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6694" w14:textId="03847A35" w:rsidR="00F07C55" w:rsidRPr="00FD70DD" w:rsidRDefault="00615711" w:rsidP="002C1102">
      <w:pPr>
        <w:pStyle w:val="wp-block-paragraph"/>
        <w:shd w:val="clear" w:color="auto" w:fill="FFFFFF"/>
        <w:spacing w:before="0" w:beforeAutospacing="0" w:after="0" w:afterAutospacing="0"/>
        <w:jc w:val="center"/>
        <w:rPr>
          <w:rStyle w:val="Kiemels2"/>
          <w:rFonts w:ascii="Calibri" w:hAnsi="Calibri" w:cs="Calibri"/>
          <w:color w:val="212529"/>
          <w:sz w:val="22"/>
          <w:szCs w:val="22"/>
        </w:rPr>
      </w:pPr>
      <w:r w:rsidRPr="00FD70DD">
        <w:rPr>
          <w:rStyle w:val="Kiemels2"/>
          <w:rFonts w:ascii="Calibri" w:hAnsi="Calibri" w:cs="Calibri"/>
          <w:color w:val="212529"/>
          <w:sz w:val="22"/>
          <w:szCs w:val="22"/>
        </w:rPr>
        <w:t xml:space="preserve">Szeptember 1-én </w:t>
      </w:r>
      <w:r w:rsidR="006752FC" w:rsidRPr="00FD70DD">
        <w:rPr>
          <w:rStyle w:val="Kiemels2"/>
          <w:rFonts w:ascii="Calibri" w:hAnsi="Calibri" w:cs="Calibri"/>
          <w:color w:val="212529"/>
          <w:sz w:val="22"/>
          <w:szCs w:val="22"/>
        </w:rPr>
        <w:t>folytatódik a diákétkeztetés a</w:t>
      </w:r>
      <w:r w:rsidRPr="00FD70DD">
        <w:rPr>
          <w:rStyle w:val="Kiemels2"/>
          <w:rFonts w:ascii="Calibri" w:hAnsi="Calibri" w:cs="Calibri"/>
          <w:color w:val="212529"/>
          <w:sz w:val="22"/>
          <w:szCs w:val="22"/>
        </w:rPr>
        <w:t xml:space="preserve"> </w:t>
      </w:r>
      <w:r w:rsidR="006752FC" w:rsidRPr="00FD70DD">
        <w:rPr>
          <w:rStyle w:val="Kiemels2"/>
          <w:rFonts w:ascii="Calibri" w:hAnsi="Calibri" w:cs="Calibri"/>
          <w:color w:val="212529"/>
          <w:sz w:val="22"/>
          <w:szCs w:val="22"/>
        </w:rPr>
        <w:t>g</w:t>
      </w:r>
      <w:r w:rsidRPr="00FD70DD">
        <w:rPr>
          <w:rStyle w:val="Kiemels2"/>
          <w:rFonts w:ascii="Calibri" w:hAnsi="Calibri" w:cs="Calibri"/>
          <w:color w:val="212529"/>
          <w:sz w:val="22"/>
          <w:szCs w:val="22"/>
        </w:rPr>
        <w:t>yöngyös</w:t>
      </w:r>
      <w:r w:rsidR="006752FC" w:rsidRPr="00FD70DD">
        <w:rPr>
          <w:rStyle w:val="Kiemels2"/>
          <w:rFonts w:ascii="Calibri" w:hAnsi="Calibri" w:cs="Calibri"/>
          <w:color w:val="212529"/>
          <w:sz w:val="22"/>
          <w:szCs w:val="22"/>
        </w:rPr>
        <w:t>i</w:t>
      </w:r>
      <w:r w:rsidRPr="00FD70DD">
        <w:rPr>
          <w:rStyle w:val="Kiemels2"/>
          <w:rFonts w:ascii="Calibri" w:hAnsi="Calibri" w:cs="Calibri"/>
          <w:color w:val="212529"/>
          <w:sz w:val="22"/>
          <w:szCs w:val="22"/>
        </w:rPr>
        <w:t xml:space="preserve"> iskolá</w:t>
      </w:r>
      <w:r w:rsidR="006752FC" w:rsidRPr="00FD70DD">
        <w:rPr>
          <w:rStyle w:val="Kiemels2"/>
          <w:rFonts w:ascii="Calibri" w:hAnsi="Calibri" w:cs="Calibri"/>
          <w:color w:val="212529"/>
          <w:sz w:val="22"/>
          <w:szCs w:val="22"/>
        </w:rPr>
        <w:t>k</w:t>
      </w:r>
      <w:r w:rsidRPr="00FD70DD">
        <w:rPr>
          <w:rStyle w:val="Kiemels2"/>
          <w:rFonts w:ascii="Calibri" w:hAnsi="Calibri" w:cs="Calibri"/>
          <w:color w:val="212529"/>
          <w:sz w:val="22"/>
          <w:szCs w:val="22"/>
        </w:rPr>
        <w:t>ban</w:t>
      </w:r>
    </w:p>
    <w:p w14:paraId="6D441D3A" w14:textId="5E301D4F" w:rsidR="00615711" w:rsidRPr="00724787" w:rsidRDefault="00615711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5400B04C" w14:textId="24F8E9AD" w:rsidR="008D1B23" w:rsidRPr="00724787" w:rsidRDefault="00D648C2" w:rsidP="002C11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724787">
        <w:rPr>
          <w:rFonts w:ascii="Calibri" w:hAnsi="Calibri" w:cs="Calibri"/>
        </w:rPr>
        <w:t>Gyöngyös Városi Önkormányzat a</w:t>
      </w:r>
      <w:r w:rsidRPr="00724787">
        <w:rPr>
          <w:rFonts w:ascii="Calibri" w:eastAsia="Calibri" w:hAnsi="Calibri" w:cs="Calibri"/>
        </w:rPr>
        <w:t xml:space="preserve"> gyermekvédelmi törvény rendelkezése értelmében természetbeni ellátásként – kötelező önkormányzati feladatként – látja el a gyermekétkeztetési feladatot</w:t>
      </w:r>
      <w:r w:rsidR="004854DF" w:rsidRPr="00724787">
        <w:rPr>
          <w:rFonts w:ascii="Calibri" w:eastAsia="Calibri" w:hAnsi="Calibri" w:cs="Calibri"/>
        </w:rPr>
        <w:t>,</w:t>
      </w:r>
      <w:r w:rsidR="00724787" w:rsidRPr="00724787">
        <w:rPr>
          <w:rFonts w:ascii="Calibri" w:eastAsia="Calibri" w:hAnsi="Calibri" w:cs="Calibri"/>
        </w:rPr>
        <w:t xml:space="preserve"> </w:t>
      </w:r>
      <w:r w:rsidR="00724787">
        <w:rPr>
          <w:rFonts w:ascii="Calibri" w:hAnsi="Calibri" w:cs="Calibri"/>
        </w:rPr>
        <w:t xml:space="preserve">amelyet </w:t>
      </w:r>
      <w:r w:rsidR="00F07C55" w:rsidRPr="00724787">
        <w:rPr>
          <w:rFonts w:ascii="Calibri" w:hAnsi="Calibri" w:cs="Calibri"/>
        </w:rPr>
        <w:t xml:space="preserve">2026/2027. évi tanévben </w:t>
      </w:r>
      <w:r w:rsidR="004854DF" w:rsidRPr="00724787">
        <w:rPr>
          <w:rFonts w:ascii="Calibri" w:hAnsi="Calibri" w:cs="Calibri"/>
        </w:rPr>
        <w:t>is</w:t>
      </w:r>
      <w:r w:rsidR="00724787" w:rsidRPr="00724787">
        <w:rPr>
          <w:rFonts w:ascii="Calibri" w:hAnsi="Calibri" w:cs="Calibri"/>
        </w:rPr>
        <w:t xml:space="preserve"> </w:t>
      </w:r>
      <w:r w:rsidR="004854DF" w:rsidRPr="00724787">
        <w:rPr>
          <w:rFonts w:ascii="Calibri" w:hAnsi="Calibri" w:cs="Calibri"/>
        </w:rPr>
        <w:t>a</w:t>
      </w:r>
      <w:r w:rsidR="007D3156" w:rsidRPr="00724787">
        <w:rPr>
          <w:rFonts w:ascii="Calibri" w:hAnsi="Calibri" w:cs="Calibri"/>
        </w:rPr>
        <w:t>z</w:t>
      </w:r>
      <w:r w:rsidR="004854DF" w:rsidRPr="00724787">
        <w:rPr>
          <w:rFonts w:ascii="Calibri" w:hAnsi="Calibri" w:cs="Calibri"/>
        </w:rPr>
        <w:t xml:space="preserve"> </w:t>
      </w:r>
      <w:proofErr w:type="spellStart"/>
      <w:r w:rsidR="00F07C55" w:rsidRPr="00724787">
        <w:rPr>
          <w:rFonts w:ascii="Calibri" w:hAnsi="Calibri" w:cs="Calibri"/>
        </w:rPr>
        <w:t>Eatrend</w:t>
      </w:r>
      <w:proofErr w:type="spellEnd"/>
      <w:r w:rsidR="00F07C55" w:rsidRPr="00724787">
        <w:rPr>
          <w:rFonts w:ascii="Calibri" w:hAnsi="Calibri" w:cs="Calibri"/>
        </w:rPr>
        <w:t xml:space="preserve"> </w:t>
      </w:r>
      <w:proofErr w:type="spellStart"/>
      <w:r w:rsidR="00F07C55" w:rsidRPr="00724787">
        <w:rPr>
          <w:rFonts w:ascii="Calibri" w:hAnsi="Calibri" w:cs="Calibri"/>
        </w:rPr>
        <w:t>Danubia</w:t>
      </w:r>
      <w:proofErr w:type="spellEnd"/>
      <w:r w:rsidR="00F07C55" w:rsidRPr="00724787">
        <w:rPr>
          <w:rFonts w:ascii="Calibri" w:hAnsi="Calibri" w:cs="Calibri"/>
        </w:rPr>
        <w:t xml:space="preserve"> Kft. </w:t>
      </w:r>
      <w:r w:rsidR="007D3156" w:rsidRPr="00724787">
        <w:rPr>
          <w:rFonts w:ascii="Calibri" w:hAnsi="Calibri" w:cs="Calibri"/>
        </w:rPr>
        <w:t>megbízásával</w:t>
      </w:r>
      <w:r w:rsidR="00724787">
        <w:rPr>
          <w:rFonts w:ascii="Calibri" w:hAnsi="Calibri" w:cs="Calibri"/>
        </w:rPr>
        <w:t xml:space="preserve"> biztosít</w:t>
      </w:r>
      <w:r w:rsidR="00CF56CB">
        <w:rPr>
          <w:rFonts w:ascii="Calibri" w:hAnsi="Calibri" w:cs="Calibri"/>
        </w:rPr>
        <w:t xml:space="preserve"> a tanulók részére</w:t>
      </w:r>
      <w:r w:rsidR="00724787" w:rsidRPr="00724787">
        <w:rPr>
          <w:rFonts w:ascii="Calibri" w:hAnsi="Calibri" w:cs="Calibri"/>
        </w:rPr>
        <w:t>.</w:t>
      </w:r>
    </w:p>
    <w:p w14:paraId="37D5C951" w14:textId="77777777" w:rsidR="00F07C55" w:rsidRPr="00724787" w:rsidRDefault="00F07C55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3409E53B" w14:textId="5B401DBF" w:rsidR="005C2544" w:rsidRPr="00FD70DD" w:rsidRDefault="00000000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D70DD">
        <w:rPr>
          <w:rFonts w:ascii="Calibri" w:hAnsi="Calibri" w:cs="Calibri"/>
          <w:sz w:val="22"/>
          <w:szCs w:val="22"/>
        </w:rPr>
        <w:t>A</w:t>
      </w:r>
      <w:r w:rsidR="00D648C2" w:rsidRPr="00FD70DD">
        <w:rPr>
          <w:rFonts w:ascii="Calibri" w:hAnsi="Calibri" w:cs="Calibri"/>
          <w:sz w:val="22"/>
          <w:szCs w:val="22"/>
        </w:rPr>
        <w:t xml:space="preserve"> diák</w:t>
      </w:r>
      <w:r w:rsidRPr="00FD70DD">
        <w:rPr>
          <w:rFonts w:ascii="Calibri" w:hAnsi="Calibri" w:cs="Calibri"/>
          <w:sz w:val="22"/>
          <w:szCs w:val="22"/>
        </w:rPr>
        <w:t xml:space="preserve">étkezést – 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>mintegy</w:t>
      </w:r>
      <w:r w:rsidRPr="00FD70DD">
        <w:rPr>
          <w:rFonts w:ascii="Calibri" w:hAnsi="Calibri" w:cs="Calibri"/>
          <w:sz w:val="22"/>
          <w:szCs w:val="22"/>
        </w:rPr>
        <w:t xml:space="preserve"> 1</w:t>
      </w:r>
      <w:r w:rsidR="00D648C2" w:rsidRPr="00FD70DD">
        <w:rPr>
          <w:rFonts w:ascii="Calibri" w:hAnsi="Calibri" w:cs="Calibri"/>
          <w:sz w:val="22"/>
          <w:szCs w:val="22"/>
        </w:rPr>
        <w:t xml:space="preserve"> </w:t>
      </w:r>
      <w:r w:rsidRPr="00FD70DD">
        <w:rPr>
          <w:rFonts w:ascii="Calibri" w:hAnsi="Calibri" w:cs="Calibri"/>
          <w:sz w:val="22"/>
          <w:szCs w:val="22"/>
        </w:rPr>
        <w:t xml:space="preserve">300 tanuló részére – 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 xml:space="preserve">a szülők </w:t>
      </w:r>
      <w:r w:rsidRPr="00FD70DD">
        <w:rPr>
          <w:rFonts w:ascii="Calibri" w:hAnsi="Calibri" w:cs="Calibri"/>
          <w:sz w:val="22"/>
          <w:szCs w:val="22"/>
        </w:rPr>
        <w:t xml:space="preserve">már 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 xml:space="preserve">az </w:t>
      </w:r>
      <w:r w:rsidRPr="00FD70DD">
        <w:rPr>
          <w:rFonts w:ascii="Calibri" w:hAnsi="Calibri" w:cs="Calibri"/>
          <w:sz w:val="22"/>
          <w:szCs w:val="22"/>
        </w:rPr>
        <w:t>előző tanév végén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>, illetve</w:t>
      </w:r>
      <w:r w:rsidRPr="00FD70D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D70DD">
        <w:rPr>
          <w:rFonts w:ascii="Calibri" w:hAnsi="Calibri" w:cs="Calibri"/>
          <w:sz w:val="22"/>
          <w:szCs w:val="22"/>
        </w:rPr>
        <w:t>a nyári szünetben megrendelték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>. A</w:t>
      </w:r>
      <w:r w:rsidR="00D648C2" w:rsidRPr="00FD70DD">
        <w:rPr>
          <w:rFonts w:ascii="Calibri" w:hAnsi="Calibri" w:cs="Calibri"/>
          <w:sz w:val="22"/>
          <w:szCs w:val="22"/>
        </w:rPr>
        <w:t xml:space="preserve">z </w:t>
      </w:r>
      <w:r w:rsidRPr="00FD70DD">
        <w:rPr>
          <w:rFonts w:ascii="Calibri" w:hAnsi="Calibri" w:cs="Calibri"/>
          <w:sz w:val="22"/>
          <w:szCs w:val="22"/>
        </w:rPr>
        <w:t xml:space="preserve">Önkormányzat 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>azoknak a tanulóknak biztosítja az étkezést a tanítás első napján</w:t>
      </w:r>
      <w:r w:rsidRPr="00FD70DD">
        <w:rPr>
          <w:rFonts w:ascii="Calibri" w:hAnsi="Calibri" w:cs="Calibri"/>
          <w:sz w:val="22"/>
          <w:szCs w:val="22"/>
        </w:rPr>
        <w:t xml:space="preserve">, akiknek 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 xml:space="preserve">az </w:t>
      </w:r>
      <w:r w:rsidRPr="00FD70DD">
        <w:rPr>
          <w:rFonts w:ascii="Calibri" w:hAnsi="Calibri" w:cs="Calibri"/>
          <w:sz w:val="22"/>
          <w:szCs w:val="22"/>
        </w:rPr>
        <w:t>étkezési igénylése beérkezett</w:t>
      </w:r>
      <w:r w:rsidRPr="00FD70DD">
        <w:rPr>
          <w:rFonts w:ascii="Calibri" w:hAnsi="Calibri" w:cs="Calibri"/>
          <w:color w:val="000000"/>
          <w:sz w:val="22"/>
          <w:szCs w:val="22"/>
        </w:rPr>
        <w:t xml:space="preserve"> és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 xml:space="preserve"> akik után</w:t>
      </w:r>
      <w:r w:rsidRPr="00FD70DD">
        <w:rPr>
          <w:rFonts w:ascii="Calibri" w:hAnsi="Calibri" w:cs="Calibri"/>
          <w:sz w:val="22"/>
          <w:szCs w:val="22"/>
        </w:rPr>
        <w:t xml:space="preserve"> a szeptemberi térítési 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 xml:space="preserve">díjat </w:t>
      </w:r>
      <w:r w:rsidR="00D3773A" w:rsidRPr="00FD70DD">
        <w:rPr>
          <w:rFonts w:ascii="Calibri" w:hAnsi="Calibri" w:cs="Calibri"/>
          <w:color w:val="000000"/>
          <w:sz w:val="22"/>
          <w:szCs w:val="22"/>
        </w:rPr>
        <w:t xml:space="preserve">augusztus 25-i </w:t>
      </w:r>
      <w:r w:rsidR="0099276D" w:rsidRPr="00FD70DD">
        <w:rPr>
          <w:rFonts w:ascii="Calibri" w:hAnsi="Calibri" w:cs="Calibri"/>
          <w:color w:val="000000"/>
          <w:sz w:val="22"/>
          <w:szCs w:val="22"/>
        </w:rPr>
        <w:t>határidő</w:t>
      </w:r>
      <w:r w:rsidR="00D3773A" w:rsidRPr="00FD70DD">
        <w:rPr>
          <w:rFonts w:ascii="Calibri" w:hAnsi="Calibri" w:cs="Calibri"/>
          <w:color w:val="000000"/>
          <w:sz w:val="22"/>
          <w:szCs w:val="22"/>
        </w:rPr>
        <w:t>ig</w:t>
      </w:r>
      <w:r w:rsidRPr="00FD70DD">
        <w:rPr>
          <w:rFonts w:ascii="Calibri" w:hAnsi="Calibri" w:cs="Calibri"/>
          <w:sz w:val="22"/>
          <w:szCs w:val="22"/>
        </w:rPr>
        <w:t xml:space="preserve"> befizették.</w:t>
      </w:r>
    </w:p>
    <w:p w14:paraId="0413658C" w14:textId="77777777" w:rsidR="008D1B23" w:rsidRPr="00FD70DD" w:rsidRDefault="008D1B23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2AD5C2BB" w14:textId="35E516BC" w:rsidR="008D1B23" w:rsidRPr="00FD70DD" w:rsidRDefault="00000000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D70DD">
        <w:rPr>
          <w:rFonts w:ascii="Calibri" w:hAnsi="Calibri" w:cs="Calibri"/>
          <w:sz w:val="22"/>
          <w:szCs w:val="22"/>
        </w:rPr>
        <w:t xml:space="preserve">Az iskolai étkezést külön nyomtatványon kell igényelni, melyet minden </w:t>
      </w:r>
      <w:r w:rsidR="00384C64" w:rsidRPr="00FD70DD">
        <w:rPr>
          <w:rFonts w:ascii="Calibri" w:hAnsi="Calibri" w:cs="Calibri"/>
          <w:color w:val="000000"/>
          <w:sz w:val="22"/>
          <w:szCs w:val="22"/>
        </w:rPr>
        <w:t>iskolába</w:t>
      </w:r>
      <w:r w:rsidRPr="00FD70DD">
        <w:rPr>
          <w:rFonts w:ascii="Calibri" w:hAnsi="Calibri" w:cs="Calibri"/>
          <w:sz w:val="22"/>
          <w:szCs w:val="22"/>
        </w:rPr>
        <w:t xml:space="preserve"> elj</w:t>
      </w:r>
      <w:r w:rsidR="00D648C2" w:rsidRPr="00FD70DD">
        <w:rPr>
          <w:rFonts w:ascii="Calibri" w:hAnsi="Calibri" w:cs="Calibri"/>
          <w:sz w:val="22"/>
          <w:szCs w:val="22"/>
        </w:rPr>
        <w:t>uttatásra került</w:t>
      </w:r>
      <w:r w:rsidRPr="00FD70DD">
        <w:rPr>
          <w:rFonts w:ascii="Calibri" w:hAnsi="Calibri" w:cs="Calibri"/>
          <w:sz w:val="22"/>
          <w:szCs w:val="22"/>
        </w:rPr>
        <w:t xml:space="preserve">, </w:t>
      </w:r>
      <w:r w:rsidR="00384C64" w:rsidRPr="00FD70DD">
        <w:rPr>
          <w:rFonts w:ascii="Calibri" w:hAnsi="Calibri" w:cs="Calibri"/>
          <w:color w:val="000000"/>
          <w:sz w:val="22"/>
          <w:szCs w:val="22"/>
        </w:rPr>
        <w:t>emellett</w:t>
      </w:r>
      <w:r w:rsidRPr="00FD70DD">
        <w:rPr>
          <w:rFonts w:ascii="Calibri" w:hAnsi="Calibri" w:cs="Calibri"/>
          <w:sz w:val="22"/>
          <w:szCs w:val="22"/>
        </w:rPr>
        <w:t xml:space="preserve"> az</w:t>
      </w:r>
      <w:r w:rsidR="00384C64" w:rsidRPr="00FD70DD"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5" w:history="1">
        <w:r w:rsidR="008D1B23" w:rsidRPr="00FD70DD">
          <w:rPr>
            <w:rStyle w:val="Hiperhivatkozs"/>
            <w:rFonts w:ascii="Calibri" w:hAnsi="Calibri" w:cs="Calibri"/>
            <w:color w:val="auto"/>
            <w:sz w:val="22"/>
            <w:szCs w:val="22"/>
            <w:u w:val="none"/>
          </w:rPr>
          <w:t xml:space="preserve">Önkormányzat honlapjáról </w:t>
        </w:r>
      </w:hyperlink>
      <w:r w:rsidRPr="00FD70DD">
        <w:rPr>
          <w:rFonts w:ascii="Calibri" w:hAnsi="Calibri" w:cs="Calibri"/>
          <w:sz w:val="22"/>
          <w:szCs w:val="22"/>
        </w:rPr>
        <w:t xml:space="preserve">is </w:t>
      </w:r>
      <w:hyperlink r:id="rId6" w:history="1">
        <w:r w:rsidR="00384C64" w:rsidRPr="00FD70DD">
          <w:rPr>
            <w:rStyle w:val="Hiperhivatkozs"/>
            <w:rFonts w:ascii="Calibri" w:hAnsi="Calibri" w:cs="Calibri"/>
            <w:sz w:val="22"/>
            <w:szCs w:val="22"/>
          </w:rPr>
          <w:t>letölthető</w:t>
        </w:r>
      </w:hyperlink>
      <w:r w:rsidR="00384C64" w:rsidRPr="00FD70DD">
        <w:rPr>
          <w:rFonts w:ascii="Calibri" w:hAnsi="Calibri" w:cs="Calibri"/>
          <w:color w:val="000000"/>
          <w:sz w:val="22"/>
          <w:szCs w:val="22"/>
        </w:rPr>
        <w:t>.</w:t>
      </w:r>
      <w:r w:rsidRPr="00FD70DD">
        <w:rPr>
          <w:rFonts w:ascii="Calibri" w:hAnsi="Calibri" w:cs="Calibri"/>
          <w:sz w:val="22"/>
          <w:szCs w:val="22"/>
        </w:rPr>
        <w:t xml:space="preserve"> A megrendelés és </w:t>
      </w:r>
      <w:r w:rsidR="00384C64" w:rsidRPr="00FD70DD">
        <w:rPr>
          <w:rFonts w:ascii="Calibri" w:hAnsi="Calibri" w:cs="Calibri"/>
          <w:color w:val="000000"/>
          <w:sz w:val="22"/>
          <w:szCs w:val="22"/>
        </w:rPr>
        <w:t xml:space="preserve">a </w:t>
      </w:r>
      <w:r w:rsidRPr="00FD70DD">
        <w:rPr>
          <w:rFonts w:ascii="Calibri" w:hAnsi="Calibri" w:cs="Calibri"/>
          <w:sz w:val="22"/>
          <w:szCs w:val="22"/>
        </w:rPr>
        <w:t>számlázás a</w:t>
      </w:r>
      <w:r w:rsidR="00384C64" w:rsidRPr="00FD70DD"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7" w:tgtFrame="_blank" w:history="1">
        <w:proofErr w:type="spellStart"/>
        <w:r w:rsidR="008D1B23" w:rsidRPr="00FD70DD">
          <w:rPr>
            <w:rStyle w:val="Hiperhivatkozs"/>
            <w:rFonts w:ascii="Calibri" w:hAnsi="Calibri" w:cs="Calibri"/>
            <w:color w:val="auto"/>
            <w:sz w:val="22"/>
            <w:szCs w:val="22"/>
            <w:u w:val="none"/>
          </w:rPr>
          <w:t>MenzaPure</w:t>
        </w:r>
        <w:proofErr w:type="spellEnd"/>
        <w:r w:rsidR="008D1B23" w:rsidRPr="00FD70DD">
          <w:rPr>
            <w:rStyle w:val="Hiperhivatkozs"/>
            <w:rFonts w:ascii="Calibri" w:hAnsi="Calibri" w:cs="Calibri"/>
            <w:color w:val="auto"/>
            <w:sz w:val="22"/>
            <w:szCs w:val="22"/>
            <w:u w:val="none"/>
          </w:rPr>
          <w:t xml:space="preserve"> </w:t>
        </w:r>
        <w:r w:rsidR="008D1B23" w:rsidRPr="00FD70DD">
          <w:rPr>
            <w:rStyle w:val="Hiperhivatkozs"/>
            <w:rFonts w:ascii="Calibri" w:hAnsi="Calibri" w:cs="Calibri"/>
            <w:color w:val="000000"/>
            <w:sz w:val="22"/>
            <w:szCs w:val="22"/>
            <w:u w:val="none"/>
          </w:rPr>
          <w:t>online gyermekétkeztetési rendszer</w:t>
        </w:r>
      </w:hyperlink>
      <w:r w:rsidR="00384C64" w:rsidRPr="00FD70D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D70DD">
        <w:rPr>
          <w:rFonts w:ascii="Calibri" w:hAnsi="Calibri" w:cs="Calibri"/>
          <w:sz w:val="22"/>
          <w:szCs w:val="22"/>
        </w:rPr>
        <w:t xml:space="preserve">használatával történik. </w:t>
      </w:r>
      <w:r w:rsidR="00F07C55" w:rsidRPr="00FD70DD">
        <w:rPr>
          <w:rFonts w:ascii="Calibri" w:hAnsi="Calibri" w:cs="Calibri"/>
          <w:sz w:val="22"/>
          <w:szCs w:val="22"/>
        </w:rPr>
        <w:t xml:space="preserve">Az igényléshez szükséges </w:t>
      </w:r>
      <w:r w:rsidRPr="00FD70DD">
        <w:rPr>
          <w:rFonts w:ascii="Calibri" w:hAnsi="Calibri" w:cs="Calibri"/>
          <w:sz w:val="22"/>
          <w:szCs w:val="22"/>
        </w:rPr>
        <w:t>az e-mail</w:t>
      </w:r>
      <w:r w:rsidR="00D648C2" w:rsidRPr="00FD70D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D70DD">
        <w:rPr>
          <w:rFonts w:ascii="Calibri" w:hAnsi="Calibri" w:cs="Calibri"/>
          <w:sz w:val="22"/>
          <w:szCs w:val="22"/>
        </w:rPr>
        <w:t>cím megadása</w:t>
      </w:r>
      <w:r w:rsidR="00F1404C" w:rsidRPr="00FD70DD">
        <w:rPr>
          <w:rFonts w:ascii="Calibri" w:hAnsi="Calibri" w:cs="Calibri"/>
          <w:sz w:val="22"/>
          <w:szCs w:val="22"/>
        </w:rPr>
        <w:t>.</w:t>
      </w:r>
    </w:p>
    <w:p w14:paraId="0C964CA6" w14:textId="77777777" w:rsidR="00F1404C" w:rsidRPr="00FD70DD" w:rsidRDefault="00F1404C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3EB4678C" w14:textId="28284C69" w:rsidR="002C1102" w:rsidRPr="00FD70DD" w:rsidRDefault="00000000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D70DD">
        <w:rPr>
          <w:rFonts w:ascii="Calibri" w:hAnsi="Calibri" w:cs="Calibri"/>
          <w:sz w:val="22"/>
          <w:szCs w:val="22"/>
        </w:rPr>
        <w:t xml:space="preserve">Az étkezési térítési </w:t>
      </w:r>
      <w:r w:rsidRPr="00FD70DD">
        <w:rPr>
          <w:rFonts w:ascii="Calibri" w:hAnsi="Calibri" w:cs="Calibri"/>
          <w:color w:val="000000"/>
          <w:sz w:val="22"/>
          <w:szCs w:val="22"/>
        </w:rPr>
        <w:t xml:space="preserve">díjat mindig </w:t>
      </w:r>
      <w:r w:rsidR="00433915" w:rsidRPr="00FD70DD">
        <w:rPr>
          <w:rFonts w:ascii="Calibri" w:hAnsi="Calibri" w:cs="Calibri"/>
          <w:color w:val="000000"/>
          <w:sz w:val="22"/>
          <w:szCs w:val="22"/>
        </w:rPr>
        <w:t>a</w:t>
      </w:r>
      <w:r w:rsidRPr="00FD70DD">
        <w:rPr>
          <w:rFonts w:ascii="Calibri" w:hAnsi="Calibri" w:cs="Calibri"/>
          <w:sz w:val="22"/>
          <w:szCs w:val="22"/>
        </w:rPr>
        <w:t xml:space="preserve"> tárgyhónapot megelőzően, előre </w:t>
      </w:r>
      <w:r w:rsidRPr="00FD70DD">
        <w:rPr>
          <w:rFonts w:ascii="Calibri" w:hAnsi="Calibri" w:cs="Calibri"/>
          <w:color w:val="000000"/>
          <w:sz w:val="22"/>
          <w:szCs w:val="22"/>
        </w:rPr>
        <w:t>kell befizetni.</w:t>
      </w:r>
      <w:r w:rsidRPr="00FD70DD">
        <w:rPr>
          <w:rFonts w:ascii="Calibri" w:hAnsi="Calibri" w:cs="Calibri"/>
          <w:sz w:val="22"/>
          <w:szCs w:val="22"/>
        </w:rPr>
        <w:t xml:space="preserve"> A szeptemberi számlák</w:t>
      </w:r>
      <w:r w:rsidR="00F07C55" w:rsidRPr="00FD70DD">
        <w:rPr>
          <w:rFonts w:ascii="Calibri" w:hAnsi="Calibri" w:cs="Calibri"/>
          <w:sz w:val="22"/>
          <w:szCs w:val="22"/>
        </w:rPr>
        <w:t xml:space="preserve"> kiküldése megtörtént, </w:t>
      </w:r>
      <w:r w:rsidR="00F07C55" w:rsidRPr="00FD70DD">
        <w:rPr>
          <w:rFonts w:ascii="Calibri" w:hAnsi="Calibri" w:cs="Calibri"/>
          <w:color w:val="000000"/>
          <w:sz w:val="22"/>
          <w:szCs w:val="22"/>
        </w:rPr>
        <w:t>a</w:t>
      </w:r>
      <w:r w:rsidRPr="00FD70DD">
        <w:rPr>
          <w:rFonts w:ascii="Calibri" w:hAnsi="Calibri" w:cs="Calibri"/>
          <w:color w:val="000000"/>
          <w:sz w:val="22"/>
          <w:szCs w:val="22"/>
        </w:rPr>
        <w:t>z</w:t>
      </w:r>
      <w:r w:rsidR="00D3773A" w:rsidRPr="00FD70D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D70DD">
        <w:rPr>
          <w:rFonts w:ascii="Calibri" w:hAnsi="Calibri" w:cs="Calibri"/>
          <w:color w:val="000000"/>
          <w:sz w:val="22"/>
          <w:szCs w:val="22"/>
        </w:rPr>
        <w:t xml:space="preserve">októberi </w:t>
      </w:r>
      <w:r w:rsidR="00433915" w:rsidRPr="00FD70DD">
        <w:rPr>
          <w:rFonts w:ascii="Calibri" w:hAnsi="Calibri" w:cs="Calibri"/>
          <w:color w:val="000000"/>
          <w:sz w:val="22"/>
          <w:szCs w:val="22"/>
        </w:rPr>
        <w:t>számlák</w:t>
      </w:r>
      <w:r w:rsidRPr="00FD70D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D70DD">
        <w:rPr>
          <w:rFonts w:ascii="Calibri" w:hAnsi="Calibri" w:cs="Calibri"/>
          <w:sz w:val="22"/>
          <w:szCs w:val="22"/>
        </w:rPr>
        <w:t xml:space="preserve">szeptember elején </w:t>
      </w:r>
      <w:r w:rsidR="00433915" w:rsidRPr="00FD70DD">
        <w:rPr>
          <w:rFonts w:ascii="Calibri" w:hAnsi="Calibri" w:cs="Calibri"/>
          <w:color w:val="000000"/>
          <w:sz w:val="22"/>
          <w:szCs w:val="22"/>
        </w:rPr>
        <w:t>kerülnek</w:t>
      </w:r>
      <w:r w:rsidRPr="00FD70DD">
        <w:rPr>
          <w:rFonts w:ascii="Calibri" w:hAnsi="Calibri" w:cs="Calibri"/>
          <w:sz w:val="22"/>
          <w:szCs w:val="22"/>
        </w:rPr>
        <w:t xml:space="preserve"> kiállítás</w:t>
      </w:r>
      <w:r w:rsidR="00BD7BA2" w:rsidRPr="00FD70DD">
        <w:rPr>
          <w:rFonts w:ascii="Calibri" w:hAnsi="Calibri" w:cs="Calibri"/>
          <w:sz w:val="22"/>
          <w:szCs w:val="22"/>
        </w:rPr>
        <w:t>ra</w:t>
      </w:r>
      <w:r w:rsidR="00F07C55" w:rsidRPr="00FD70DD">
        <w:rPr>
          <w:rFonts w:ascii="Calibri" w:hAnsi="Calibri" w:cs="Calibri"/>
          <w:sz w:val="22"/>
          <w:szCs w:val="22"/>
        </w:rPr>
        <w:t xml:space="preserve"> </w:t>
      </w:r>
      <w:r w:rsidR="002C1102" w:rsidRPr="00FD70DD">
        <w:rPr>
          <w:rFonts w:ascii="Calibri" w:hAnsi="Calibri" w:cs="Calibri"/>
          <w:sz w:val="22"/>
          <w:szCs w:val="22"/>
        </w:rPr>
        <w:t>(</w:t>
      </w:r>
      <w:r w:rsidR="00F07C55" w:rsidRPr="00FD70DD">
        <w:rPr>
          <w:rFonts w:ascii="Calibri" w:hAnsi="Calibri" w:cs="Calibri"/>
          <w:sz w:val="22"/>
          <w:szCs w:val="22"/>
        </w:rPr>
        <w:t>szeptember 25-i befizetési határidővel</w:t>
      </w:r>
      <w:r w:rsidR="002C1102" w:rsidRPr="00FD70DD">
        <w:rPr>
          <w:rFonts w:ascii="Calibri" w:hAnsi="Calibri" w:cs="Calibri"/>
          <w:sz w:val="22"/>
          <w:szCs w:val="22"/>
        </w:rPr>
        <w:t>)</w:t>
      </w:r>
      <w:r w:rsidR="00F07C55" w:rsidRPr="00FD70DD">
        <w:rPr>
          <w:rFonts w:ascii="Calibri" w:hAnsi="Calibri" w:cs="Calibri"/>
          <w:sz w:val="22"/>
          <w:szCs w:val="22"/>
        </w:rPr>
        <w:t>.</w:t>
      </w:r>
      <w:r w:rsidR="002C1102" w:rsidRPr="00FD70DD">
        <w:rPr>
          <w:rFonts w:ascii="Calibri" w:hAnsi="Calibri" w:cs="Calibri"/>
          <w:sz w:val="22"/>
          <w:szCs w:val="22"/>
        </w:rPr>
        <w:t xml:space="preserve"> A térítési díj a </w:t>
      </w:r>
      <w:proofErr w:type="spellStart"/>
      <w:r w:rsidR="002C1102" w:rsidRPr="00FD70DD">
        <w:rPr>
          <w:rFonts w:ascii="Calibri" w:hAnsi="Calibri" w:cs="Calibri"/>
          <w:sz w:val="22"/>
          <w:szCs w:val="22"/>
        </w:rPr>
        <w:t>MenzaPure</w:t>
      </w:r>
      <w:proofErr w:type="spellEnd"/>
      <w:r w:rsidR="002C1102" w:rsidRPr="00FD70DD">
        <w:rPr>
          <w:rFonts w:ascii="Calibri" w:hAnsi="Calibri" w:cs="Calibri"/>
          <w:sz w:val="22"/>
          <w:szCs w:val="22"/>
        </w:rPr>
        <w:t xml:space="preserve"> felületén bankkártyával, banki átutalással, valamint az Eatrend Danubia Kft. ügyfélszolgálatán bankkártyával is megfizethető. Csekkes befizetésre nincs lehetőség, helyette a Raiffeisen Bankban közvetlen banki befizetés teljesíthető az Önkormányzat közétkeztetési beszedési számlájára.</w:t>
      </w:r>
    </w:p>
    <w:p w14:paraId="2BE7B972" w14:textId="77777777" w:rsidR="002C1102" w:rsidRPr="00FD70DD" w:rsidRDefault="002C1102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3408EC14" w14:textId="7BEC1B7E" w:rsidR="005C2544" w:rsidRPr="00FD70DD" w:rsidRDefault="00F07C55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D70DD">
        <w:rPr>
          <w:rFonts w:ascii="Calibri" w:hAnsi="Calibri" w:cs="Calibri"/>
          <w:sz w:val="22"/>
          <w:szCs w:val="22"/>
        </w:rPr>
        <w:t xml:space="preserve">Határidőn túli befizetés esetén </w:t>
      </w:r>
      <w:r w:rsidRPr="00FD70DD">
        <w:rPr>
          <w:rFonts w:ascii="Calibri" w:hAnsi="Calibri" w:cs="Calibri"/>
          <w:color w:val="000000"/>
          <w:sz w:val="22"/>
          <w:szCs w:val="22"/>
        </w:rPr>
        <w:t xml:space="preserve">bankkártyás fizetésnél </w:t>
      </w:r>
      <w:r w:rsidR="00433915" w:rsidRPr="00FD70DD">
        <w:rPr>
          <w:rFonts w:ascii="Calibri" w:hAnsi="Calibri" w:cs="Calibri"/>
          <w:color w:val="000000"/>
          <w:sz w:val="22"/>
          <w:szCs w:val="22"/>
        </w:rPr>
        <w:t>a</w:t>
      </w:r>
      <w:r w:rsidR="006C2E3F" w:rsidRPr="00FD70DD">
        <w:rPr>
          <w:rFonts w:ascii="Calibri" w:hAnsi="Calibri" w:cs="Calibri"/>
          <w:sz w:val="22"/>
          <w:szCs w:val="22"/>
        </w:rPr>
        <w:t xml:space="preserve"> </w:t>
      </w:r>
      <w:r w:rsidRPr="00FD70DD">
        <w:rPr>
          <w:rFonts w:ascii="Calibri" w:hAnsi="Calibri" w:cs="Calibri"/>
          <w:i/>
          <w:iCs/>
          <w:sz w:val="22"/>
          <w:szCs w:val="22"/>
        </w:rPr>
        <w:t>befizetéstől számított második,</w:t>
      </w:r>
      <w:r w:rsidRPr="00FD70DD">
        <w:rPr>
          <w:rFonts w:ascii="Calibri" w:hAnsi="Calibri" w:cs="Calibri"/>
          <w:sz w:val="22"/>
          <w:szCs w:val="22"/>
        </w:rPr>
        <w:t xml:space="preserve"> </w:t>
      </w:r>
      <w:r w:rsidR="00F1404C" w:rsidRPr="00FD70DD">
        <w:rPr>
          <w:rFonts w:ascii="Calibri" w:hAnsi="Calibri" w:cs="Calibri"/>
          <w:sz w:val="22"/>
          <w:szCs w:val="22"/>
        </w:rPr>
        <w:t xml:space="preserve">illetve </w:t>
      </w:r>
      <w:r w:rsidR="00433915" w:rsidRPr="00FD70DD">
        <w:rPr>
          <w:rFonts w:ascii="Calibri" w:hAnsi="Calibri" w:cs="Calibri"/>
          <w:color w:val="000000"/>
          <w:sz w:val="22"/>
          <w:szCs w:val="22"/>
        </w:rPr>
        <w:t xml:space="preserve">átutalás vagy </w:t>
      </w:r>
      <w:r w:rsidR="00433915" w:rsidRPr="00FD70DD">
        <w:rPr>
          <w:rFonts w:ascii="Calibri" w:hAnsi="Calibri" w:cs="Calibri"/>
          <w:sz w:val="22"/>
          <w:szCs w:val="22"/>
        </w:rPr>
        <w:t xml:space="preserve">személyes </w:t>
      </w:r>
      <w:r w:rsidR="00433915" w:rsidRPr="00FD70DD">
        <w:rPr>
          <w:rFonts w:ascii="Calibri" w:hAnsi="Calibri" w:cs="Calibri"/>
          <w:color w:val="000000"/>
          <w:sz w:val="22"/>
          <w:szCs w:val="22"/>
        </w:rPr>
        <w:t xml:space="preserve">banki </w:t>
      </w:r>
      <w:r w:rsidR="00433915" w:rsidRPr="00FD70DD">
        <w:rPr>
          <w:rFonts w:ascii="Calibri" w:hAnsi="Calibri" w:cs="Calibri"/>
          <w:sz w:val="22"/>
          <w:szCs w:val="22"/>
        </w:rPr>
        <w:t xml:space="preserve">befizetés esetén </w:t>
      </w:r>
      <w:r w:rsidR="00433915" w:rsidRPr="00FD70DD">
        <w:rPr>
          <w:rFonts w:ascii="Calibri" w:hAnsi="Calibri" w:cs="Calibri"/>
          <w:color w:val="000000"/>
          <w:sz w:val="22"/>
          <w:szCs w:val="22"/>
        </w:rPr>
        <w:t xml:space="preserve">pedig </w:t>
      </w:r>
      <w:r w:rsidR="00433915" w:rsidRPr="00FD70DD">
        <w:rPr>
          <w:rFonts w:ascii="Calibri" w:hAnsi="Calibri" w:cs="Calibri"/>
          <w:sz w:val="22"/>
          <w:szCs w:val="22"/>
        </w:rPr>
        <w:t xml:space="preserve">a </w:t>
      </w:r>
      <w:r w:rsidR="00433915" w:rsidRPr="00FD70DD">
        <w:rPr>
          <w:rFonts w:ascii="Calibri" w:hAnsi="Calibri" w:cs="Calibri"/>
          <w:i/>
          <w:iCs/>
          <w:sz w:val="22"/>
          <w:szCs w:val="22"/>
        </w:rPr>
        <w:t xml:space="preserve">harmadik </w:t>
      </w:r>
      <w:r w:rsidR="00433915" w:rsidRPr="00FD70DD">
        <w:rPr>
          <w:rFonts w:ascii="Calibri" w:hAnsi="Calibri" w:cs="Calibri"/>
          <w:i/>
          <w:iCs/>
          <w:color w:val="000000"/>
          <w:sz w:val="22"/>
          <w:szCs w:val="22"/>
        </w:rPr>
        <w:t>munkanaptól</w:t>
      </w:r>
      <w:r w:rsidR="00433915" w:rsidRPr="00FD70DD">
        <w:rPr>
          <w:rFonts w:ascii="Calibri" w:hAnsi="Calibri" w:cs="Calibri"/>
          <w:sz w:val="22"/>
          <w:szCs w:val="22"/>
        </w:rPr>
        <w:t xml:space="preserve"> </w:t>
      </w:r>
      <w:r w:rsidRPr="00FD70DD">
        <w:rPr>
          <w:rFonts w:ascii="Calibri" w:hAnsi="Calibri" w:cs="Calibri"/>
          <w:sz w:val="22"/>
          <w:szCs w:val="22"/>
        </w:rPr>
        <w:t>tudja biztosítani</w:t>
      </w:r>
      <w:r w:rsidRPr="00FD70D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1404C" w:rsidRPr="00FD70DD">
        <w:rPr>
          <w:rFonts w:ascii="Calibri" w:hAnsi="Calibri" w:cs="Calibri"/>
          <w:color w:val="000000"/>
          <w:sz w:val="22"/>
          <w:szCs w:val="22"/>
        </w:rPr>
        <w:t xml:space="preserve">az Önkormányzat </w:t>
      </w:r>
      <w:r w:rsidRPr="00FD70DD">
        <w:rPr>
          <w:rFonts w:ascii="Calibri" w:hAnsi="Calibri" w:cs="Calibri"/>
          <w:color w:val="000000"/>
          <w:sz w:val="22"/>
          <w:szCs w:val="22"/>
        </w:rPr>
        <w:t>a</w:t>
      </w:r>
      <w:r w:rsidR="00F1404C" w:rsidRPr="00FD70DD">
        <w:rPr>
          <w:rFonts w:ascii="Calibri" w:hAnsi="Calibri" w:cs="Calibri"/>
          <w:color w:val="000000"/>
          <w:sz w:val="22"/>
          <w:szCs w:val="22"/>
        </w:rPr>
        <w:t xml:space="preserve">z </w:t>
      </w:r>
      <w:r w:rsidRPr="00FD70DD">
        <w:rPr>
          <w:rFonts w:ascii="Calibri" w:hAnsi="Calibri" w:cs="Calibri"/>
          <w:color w:val="000000"/>
          <w:sz w:val="22"/>
          <w:szCs w:val="22"/>
        </w:rPr>
        <w:t>étkezést</w:t>
      </w:r>
      <w:r w:rsidRPr="00FD70DD">
        <w:rPr>
          <w:rFonts w:ascii="Calibri" w:hAnsi="Calibri" w:cs="Calibri"/>
          <w:sz w:val="22"/>
          <w:szCs w:val="22"/>
        </w:rPr>
        <w:t>.</w:t>
      </w:r>
    </w:p>
    <w:p w14:paraId="017C9A99" w14:textId="77777777" w:rsidR="002C1102" w:rsidRPr="00FD70DD" w:rsidRDefault="002C1102" w:rsidP="002C1102">
      <w:pPr>
        <w:spacing w:after="0" w:line="240" w:lineRule="auto"/>
        <w:jc w:val="both"/>
        <w:rPr>
          <w:rFonts w:ascii="Calibri" w:hAnsi="Calibri" w:cs="Calibri"/>
        </w:rPr>
      </w:pPr>
    </w:p>
    <w:p w14:paraId="52483A37" w14:textId="58BDB95A" w:rsidR="008D1B23" w:rsidRPr="00FD70DD" w:rsidRDefault="00712A90" w:rsidP="002C1102">
      <w:pPr>
        <w:spacing w:after="0" w:line="240" w:lineRule="auto"/>
        <w:jc w:val="both"/>
        <w:rPr>
          <w:rFonts w:ascii="Calibri" w:hAnsi="Calibri" w:cs="Calibri"/>
        </w:rPr>
      </w:pPr>
      <w:r w:rsidRPr="00FD70DD">
        <w:rPr>
          <w:rFonts w:ascii="Calibri" w:hAnsi="Calibri" w:cs="Calibri"/>
        </w:rPr>
        <w:t>A</w:t>
      </w:r>
      <w:r w:rsidR="00F1404C" w:rsidRPr="00FD70DD">
        <w:rPr>
          <w:rFonts w:ascii="Calibri" w:hAnsi="Calibri" w:cs="Calibri"/>
        </w:rPr>
        <w:t xml:space="preserve"> szülő az</w:t>
      </w:r>
      <w:r w:rsidRPr="00FD70DD">
        <w:rPr>
          <w:rFonts w:ascii="Calibri" w:hAnsi="Calibri" w:cs="Calibri"/>
        </w:rPr>
        <w:t xml:space="preserve"> étkezés lemondását az online étkezési rendszerben vagy a befizetes1@eatrend.hu e-mail-címen jelez</w:t>
      </w:r>
      <w:r w:rsidR="00F1404C" w:rsidRPr="00FD70DD">
        <w:rPr>
          <w:rFonts w:ascii="Calibri" w:hAnsi="Calibri" w:cs="Calibri"/>
        </w:rPr>
        <w:t>het</w:t>
      </w:r>
      <w:r w:rsidRPr="00FD70DD">
        <w:rPr>
          <w:rFonts w:ascii="Calibri" w:hAnsi="Calibri" w:cs="Calibri"/>
        </w:rPr>
        <w:t>i. A lemondás a következő munkanaptól érvényesíthető. Az aznapra már elkészült étel a szolgáltató által biztosított, jelenleg 190 Ft-os dobozban elvihető az iskolai konyh</w:t>
      </w:r>
      <w:r w:rsidR="00F1404C" w:rsidRPr="00FD70DD">
        <w:rPr>
          <w:rFonts w:ascii="Calibri" w:hAnsi="Calibri" w:cs="Calibri"/>
        </w:rPr>
        <w:t>á</w:t>
      </w:r>
      <w:r w:rsidRPr="00FD70DD">
        <w:rPr>
          <w:rFonts w:ascii="Calibri" w:hAnsi="Calibri" w:cs="Calibri"/>
        </w:rPr>
        <w:t>ról.</w:t>
      </w:r>
    </w:p>
    <w:p w14:paraId="51226477" w14:textId="77777777" w:rsidR="002C1102" w:rsidRPr="00FD70DD" w:rsidRDefault="002C1102" w:rsidP="002C1102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14:paraId="28E034CA" w14:textId="48D6187F" w:rsidR="000D47DC" w:rsidRPr="00FD70DD" w:rsidRDefault="000D47DC" w:rsidP="002C1102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FD70DD">
        <w:rPr>
          <w:rFonts w:ascii="Calibri" w:eastAsia="Times New Roman" w:hAnsi="Calibri" w:cs="Calibri"/>
          <w:lang w:eastAsia="hu-HU"/>
        </w:rPr>
        <w:t xml:space="preserve">Az online rendszert igénybe venni nem tudók részére az Eatrend Danubia Kft. ügyfélszolgálata </w:t>
      </w:r>
      <w:r w:rsidR="00F1404C" w:rsidRPr="00FD70DD">
        <w:rPr>
          <w:rFonts w:ascii="Calibri" w:eastAsia="Times New Roman" w:hAnsi="Calibri" w:cs="Calibri"/>
          <w:lang w:eastAsia="hu-HU"/>
        </w:rPr>
        <w:t>(Gyöngyös, Kócsag u. 36</w:t>
      </w:r>
      <w:r w:rsidR="00913C24" w:rsidRPr="00FD70DD">
        <w:rPr>
          <w:rFonts w:ascii="Calibri" w:eastAsia="Times New Roman" w:hAnsi="Calibri" w:cs="Calibri"/>
          <w:lang w:eastAsia="hu-HU"/>
        </w:rPr>
        <w:t>-</w:t>
      </w:r>
      <w:r w:rsidR="00F1404C" w:rsidRPr="00FD70DD">
        <w:rPr>
          <w:rFonts w:ascii="Calibri" w:eastAsia="Times New Roman" w:hAnsi="Calibri" w:cs="Calibri"/>
          <w:lang w:eastAsia="hu-HU"/>
        </w:rPr>
        <w:t xml:space="preserve">38.) készségesen </w:t>
      </w:r>
      <w:r w:rsidR="009B54BB" w:rsidRPr="00FD70DD">
        <w:rPr>
          <w:rFonts w:ascii="Calibri" w:eastAsia="Times New Roman" w:hAnsi="Calibri" w:cs="Calibri"/>
          <w:lang w:eastAsia="hu-HU"/>
        </w:rPr>
        <w:t>seg</w:t>
      </w:r>
      <w:r w:rsidR="00F1404C" w:rsidRPr="00FD70DD">
        <w:rPr>
          <w:rFonts w:ascii="Calibri" w:eastAsia="Times New Roman" w:hAnsi="Calibri" w:cs="Calibri"/>
          <w:lang w:eastAsia="hu-HU"/>
        </w:rPr>
        <w:t>ít</w:t>
      </w:r>
      <w:r w:rsidRPr="00FD70DD">
        <w:rPr>
          <w:rFonts w:ascii="Calibri" w:eastAsia="Times New Roman" w:hAnsi="Calibri" w:cs="Calibri"/>
          <w:lang w:eastAsia="hu-HU"/>
        </w:rPr>
        <w:t xml:space="preserve">, munkanapokon 9.00 és 15.00 óra között. Az ügyfélszolgálat e-mailben a </w:t>
      </w:r>
      <w:hyperlink r:id="rId8" w:history="1">
        <w:r w:rsidRPr="00FD70DD">
          <w:rPr>
            <w:rFonts w:ascii="Calibri" w:eastAsia="Times New Roman" w:hAnsi="Calibri" w:cs="Calibri"/>
            <w:color w:val="0000FF"/>
            <w:u w:val="single"/>
            <w:lang w:eastAsia="hu-HU"/>
          </w:rPr>
          <w:t>befizetes1@eatrend.hu</w:t>
        </w:r>
      </w:hyperlink>
      <w:r w:rsidRPr="00FD70DD">
        <w:rPr>
          <w:rFonts w:ascii="Calibri" w:eastAsia="Times New Roman" w:hAnsi="Calibri" w:cs="Calibri"/>
          <w:lang w:eastAsia="hu-HU"/>
        </w:rPr>
        <w:t xml:space="preserve"> címen</w:t>
      </w:r>
      <w:r w:rsidR="002C1102" w:rsidRPr="00FD70DD">
        <w:rPr>
          <w:rFonts w:ascii="Calibri" w:eastAsia="Times New Roman" w:hAnsi="Calibri" w:cs="Calibri"/>
          <w:lang w:eastAsia="hu-HU"/>
        </w:rPr>
        <w:t xml:space="preserve"> és</w:t>
      </w:r>
      <w:r w:rsidRPr="00FD70DD">
        <w:rPr>
          <w:rFonts w:ascii="Calibri" w:eastAsia="Times New Roman" w:hAnsi="Calibri" w:cs="Calibri"/>
          <w:lang w:eastAsia="hu-HU"/>
        </w:rPr>
        <w:t xml:space="preserve"> telefonon a +36 30 789 4983-as számon</w:t>
      </w:r>
      <w:r w:rsidR="00F1404C" w:rsidRPr="00FD70DD">
        <w:rPr>
          <w:rFonts w:ascii="Calibri" w:eastAsia="Times New Roman" w:hAnsi="Calibri" w:cs="Calibri"/>
          <w:lang w:eastAsia="hu-HU"/>
        </w:rPr>
        <w:t xml:space="preserve"> is</w:t>
      </w:r>
      <w:r w:rsidRPr="00FD70DD">
        <w:rPr>
          <w:rFonts w:ascii="Calibri" w:eastAsia="Times New Roman" w:hAnsi="Calibri" w:cs="Calibri"/>
          <w:lang w:eastAsia="hu-HU"/>
        </w:rPr>
        <w:t xml:space="preserve"> </w:t>
      </w:r>
      <w:r w:rsidR="001601EB" w:rsidRPr="00FD70DD">
        <w:rPr>
          <w:rFonts w:ascii="Calibri" w:eastAsia="Times New Roman" w:hAnsi="Calibri" w:cs="Calibri"/>
          <w:lang w:eastAsia="hu-HU"/>
        </w:rPr>
        <w:t>el</w:t>
      </w:r>
      <w:r w:rsidRPr="00FD70DD">
        <w:rPr>
          <w:rFonts w:ascii="Calibri" w:eastAsia="Times New Roman" w:hAnsi="Calibri" w:cs="Calibri"/>
          <w:lang w:eastAsia="hu-HU"/>
        </w:rPr>
        <w:t>érhető.</w:t>
      </w:r>
    </w:p>
    <w:p w14:paraId="293D026C" w14:textId="77777777" w:rsidR="000D47DC" w:rsidRPr="00FD70DD" w:rsidRDefault="000D47DC" w:rsidP="002C11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sectPr w:rsidR="000D47DC" w:rsidRPr="00FD70DD" w:rsidSect="0061571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11989"/>
    <w:multiLevelType w:val="hybridMultilevel"/>
    <w:tmpl w:val="FFE45192"/>
    <w:lvl w:ilvl="0" w:tplc="A68242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32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11"/>
    <w:rsid w:val="000D47DC"/>
    <w:rsid w:val="000F2741"/>
    <w:rsid w:val="001136C5"/>
    <w:rsid w:val="001601EB"/>
    <w:rsid w:val="00196CD2"/>
    <w:rsid w:val="00251050"/>
    <w:rsid w:val="00295996"/>
    <w:rsid w:val="002C1102"/>
    <w:rsid w:val="003259AD"/>
    <w:rsid w:val="00384C64"/>
    <w:rsid w:val="003E5BC5"/>
    <w:rsid w:val="00433915"/>
    <w:rsid w:val="004854DF"/>
    <w:rsid w:val="005511E8"/>
    <w:rsid w:val="005B4095"/>
    <w:rsid w:val="005B7987"/>
    <w:rsid w:val="005C2544"/>
    <w:rsid w:val="00615711"/>
    <w:rsid w:val="006529D6"/>
    <w:rsid w:val="006752FC"/>
    <w:rsid w:val="006B34E0"/>
    <w:rsid w:val="006C2E3F"/>
    <w:rsid w:val="006D58E5"/>
    <w:rsid w:val="006F3C2B"/>
    <w:rsid w:val="00712A90"/>
    <w:rsid w:val="00724787"/>
    <w:rsid w:val="007506A9"/>
    <w:rsid w:val="007610B9"/>
    <w:rsid w:val="007D3156"/>
    <w:rsid w:val="00834226"/>
    <w:rsid w:val="0087025B"/>
    <w:rsid w:val="008D1B23"/>
    <w:rsid w:val="008D6B61"/>
    <w:rsid w:val="00911348"/>
    <w:rsid w:val="00913C24"/>
    <w:rsid w:val="009348E2"/>
    <w:rsid w:val="00981B37"/>
    <w:rsid w:val="0099276D"/>
    <w:rsid w:val="009B33A5"/>
    <w:rsid w:val="009B54BB"/>
    <w:rsid w:val="009E6355"/>
    <w:rsid w:val="00A83401"/>
    <w:rsid w:val="00A94B70"/>
    <w:rsid w:val="00B047C7"/>
    <w:rsid w:val="00B21422"/>
    <w:rsid w:val="00BD7BA2"/>
    <w:rsid w:val="00BF08EB"/>
    <w:rsid w:val="00C23C9C"/>
    <w:rsid w:val="00CF56CB"/>
    <w:rsid w:val="00D3773A"/>
    <w:rsid w:val="00D446D1"/>
    <w:rsid w:val="00D54E20"/>
    <w:rsid w:val="00D55214"/>
    <w:rsid w:val="00D648C2"/>
    <w:rsid w:val="00DB3E4B"/>
    <w:rsid w:val="00E12216"/>
    <w:rsid w:val="00E148FB"/>
    <w:rsid w:val="00E30B77"/>
    <w:rsid w:val="00E31F08"/>
    <w:rsid w:val="00E83D69"/>
    <w:rsid w:val="00F07C55"/>
    <w:rsid w:val="00F1404C"/>
    <w:rsid w:val="00F20D9F"/>
    <w:rsid w:val="00F8387C"/>
    <w:rsid w:val="00F92288"/>
    <w:rsid w:val="00FD70DD"/>
    <w:rsid w:val="00F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F4D77"/>
  <w15:chartTrackingRefBased/>
  <w15:docId w15:val="{23EC407A-B439-4A21-9963-AB7A86D3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15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15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15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15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15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15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15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15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15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15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15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15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1571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1571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1571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1571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1571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1571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15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15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15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15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15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1571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1571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1571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15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1571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15711"/>
    <w:rPr>
      <w:b/>
      <w:bCs/>
      <w:smallCaps/>
      <w:color w:val="0F4761" w:themeColor="accent1" w:themeShade="BF"/>
      <w:spacing w:val="5"/>
    </w:rPr>
  </w:style>
  <w:style w:type="paragraph" w:customStyle="1" w:styleId="wp-block-paragraph">
    <w:name w:val="wp-block-paragraph"/>
    <w:basedOn w:val="Norml"/>
    <w:rsid w:val="00615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15711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615711"/>
    <w:rPr>
      <w:color w:val="0000FF"/>
      <w:u w:val="single"/>
    </w:rPr>
  </w:style>
  <w:style w:type="paragraph" w:styleId="Vltozat">
    <w:name w:val="Revision"/>
    <w:hidden/>
    <w:uiPriority w:val="99"/>
    <w:semiHidden/>
    <w:rsid w:val="00F92288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25105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5105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5105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105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1050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D55214"/>
    <w:rPr>
      <w:color w:val="96607D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55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fizetes1@eatrend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yongyos.eny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yongyos.hu/wp-content/uploads/2021/05/igenylolap-es-etkezesi-kedvezmeny-igenybevetelerol-szolo-nyilatkozat-a-2026-2027-es-tanev-iskolai-etkezteteshez.pdf" TargetMode="External"/><Relationship Id="rId5" Type="http://schemas.openxmlformats.org/officeDocument/2006/relationships/hyperlink" Target="https://gyongyos.hu/wp-content/uploads/2024/05/igenyfelmerolap-2024-2025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Várady Réka</dc:creator>
  <cp:keywords/>
  <dc:description/>
  <cp:lastModifiedBy>Dr. Horváth Gábor</cp:lastModifiedBy>
  <cp:revision>3</cp:revision>
  <dcterms:created xsi:type="dcterms:W3CDTF">2026-08-18T08:54:00Z</dcterms:created>
  <dcterms:modified xsi:type="dcterms:W3CDTF">2026-08-18T09:03:00Z</dcterms:modified>
</cp:coreProperties>
</file>