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FB3E" w14:textId="77777777" w:rsidR="00523EDE" w:rsidRDefault="00523EDE" w:rsidP="00523EDE">
      <w:pPr>
        <w:pStyle w:val="Nincstrkz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BB0C23" wp14:editId="22CD3A6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475175" cy="859155"/>
            <wp:effectExtent l="0" t="0" r="127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_nemzeti_jelkepeink_clip_image0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7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</w:t>
      </w:r>
    </w:p>
    <w:p w14:paraId="213F5E38" w14:textId="77777777" w:rsidR="00523EDE" w:rsidRDefault="00523EDE" w:rsidP="00523EDE">
      <w:pPr>
        <w:pStyle w:val="Nincstrkz"/>
        <w:jc w:val="both"/>
      </w:pPr>
    </w:p>
    <w:p w14:paraId="170E59B2" w14:textId="77777777" w:rsidR="00523EDE" w:rsidRPr="00833B11" w:rsidRDefault="00523EDE" w:rsidP="00523EDE">
      <w:pPr>
        <w:pStyle w:val="Nincstrkz"/>
        <w:jc w:val="both"/>
        <w:rPr>
          <w:b/>
          <w:bCs/>
          <w:sz w:val="24"/>
        </w:rPr>
      </w:pPr>
      <w:r w:rsidRPr="00833B11">
        <w:rPr>
          <w:b/>
          <w:bCs/>
          <w:sz w:val="24"/>
        </w:rPr>
        <w:t xml:space="preserve">GYÖNGYÖSI KÖZÖS ÖNKORMÁNYZATI HIVATAL </w:t>
      </w:r>
    </w:p>
    <w:p w14:paraId="1C93C2DB" w14:textId="77777777" w:rsidR="00523EDE" w:rsidRDefault="00523EDE" w:rsidP="00523EDE">
      <w:pPr>
        <w:pStyle w:val="Nincstrkz"/>
        <w:jc w:val="both"/>
      </w:pPr>
      <w:r w:rsidRPr="00833B11">
        <w:rPr>
          <w:b/>
          <w:bCs/>
          <w:sz w:val="24"/>
        </w:rPr>
        <w:t xml:space="preserve">                             </w:t>
      </w:r>
      <w:r>
        <w:rPr>
          <w:b/>
          <w:bCs/>
          <w:sz w:val="24"/>
        </w:rPr>
        <w:t xml:space="preserve">   </w:t>
      </w:r>
      <w:r w:rsidRPr="00833B11">
        <w:rPr>
          <w:b/>
          <w:bCs/>
          <w:sz w:val="24"/>
        </w:rPr>
        <w:t xml:space="preserve"> JEGYZŐJE</w:t>
      </w:r>
    </w:p>
    <w:p w14:paraId="6BA70015" w14:textId="77777777" w:rsidR="00523EDE" w:rsidRDefault="00523EDE" w:rsidP="00523EDE">
      <w:pPr>
        <w:pStyle w:val="Nincstrkz"/>
        <w:jc w:val="both"/>
      </w:pPr>
      <w:r>
        <w:t>___________________________________________</w:t>
      </w:r>
    </w:p>
    <w:p w14:paraId="1A665967" w14:textId="77777777" w:rsidR="00523EDE" w:rsidRDefault="00523EDE" w:rsidP="00523E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566F90BA" w14:textId="77777777" w:rsidR="00523EDE" w:rsidRDefault="00523EDE" w:rsidP="00523E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3222D1D7" w14:textId="0B27942A" w:rsidR="00523EDE" w:rsidRPr="00523EDE" w:rsidRDefault="00523EDE" w:rsidP="00523ED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523EDE"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  <w:t>Tisztelt Gyöngyösi Állattartók!</w:t>
      </w:r>
    </w:p>
    <w:p w14:paraId="2966565C" w14:textId="77777777" w:rsidR="00523EDE" w:rsidRDefault="00523EDE" w:rsidP="00523E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0ED31DEA" w14:textId="3C29F8E9" w:rsidR="00523EDE" w:rsidRDefault="00523EDE" w:rsidP="00523ED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Ezúton hívjuk fel a lakosság figyelmét, hogy a település közterületein az utóbbi időben </w:t>
      </w:r>
      <w:r w:rsidR="00C3572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előfordult</w:t>
      </w:r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felügyelet nélkül</w:t>
      </w:r>
      <w:r w:rsidR="00C3572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hagyott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C3572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ebek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által elkövetett támadás. Ez csak részben írható a kóbor állatok rovására</w:t>
      </w:r>
      <w:r w:rsidR="002911F4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. A</w:t>
      </w:r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közbiztonsági és köztisztasági kockázatot jelentő kóbor állatok jelenléte </w:t>
      </w:r>
      <w:r w:rsidR="002911F4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több esetben </w:t>
      </w:r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közvetlen következménye a felelőtlen és jogszabálysértő állattartói magatartásnak.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Az állatok tartásának alapvető feltételeit és a gazdák kötelezettségeit az állatok védelméről és kíméletéről szóló 1998. évi XXVIII. törvény, valamint a kedvtelésből tartott állatok tartásáról szóló 41/2010. (II. 6.) Korm</w:t>
      </w:r>
      <w:r w:rsidR="002911F4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. </w:t>
      </w:r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rendelet szabályozza.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Az állatok tartására, gondozására</w:t>
      </w:r>
      <w:r w:rsidR="00D84A4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, védelmére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vonatkozó szabályok betartásáért állatvédelmi hatósági jogkörben a települési jegyző felelős. </w:t>
      </w:r>
    </w:p>
    <w:p w14:paraId="15BC02E0" w14:textId="542F4491" w:rsidR="00523EDE" w:rsidRPr="00523EDE" w:rsidRDefault="00523EDE" w:rsidP="00523ED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5B9E1B6D" w14:textId="78770DE0" w:rsidR="00523EDE" w:rsidRPr="002807D9" w:rsidRDefault="00523EDE" w:rsidP="00523EDE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u-HU"/>
          <w14:ligatures w14:val="none"/>
        </w:rPr>
      </w:pPr>
      <w:r w:rsidRPr="002807D9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u-HU"/>
          <w14:ligatures w14:val="none"/>
        </w:rPr>
        <w:t>A legfontosabb szabályok:</w:t>
      </w:r>
    </w:p>
    <w:p w14:paraId="5B8F1E21" w14:textId="44FF39B1" w:rsidR="00523EDE" w:rsidRPr="00523EDE" w:rsidRDefault="00523EDE" w:rsidP="002807D9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523EDE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Póráz használata:</w:t>
      </w:r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Közterületen mindig használjon pórázt a balesetek megelőzése érdekében</w:t>
      </w:r>
      <w:r w:rsidR="0032773B" w:rsidRPr="00523EDE">
        <w:rPr>
          <w:rFonts w:ascii="Arial" w:eastAsia="Times New Roman" w:hAnsi="Arial" w:cs="Arial"/>
          <w:kern w:val="0"/>
          <w:lang w:eastAsia="hu-HU"/>
          <w14:ligatures w14:val="none"/>
        </w:rPr>
        <w:t xml:space="preserve">, </w:t>
      </w:r>
      <w:r w:rsidR="0032773B" w:rsidRP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szabadon engedett vagy kóborló állat</w:t>
      </w:r>
      <w:r w:rsid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32773B" w:rsidRP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felügyelet elmulasztásának tényét</w:t>
      </w:r>
      <w:r w:rsidR="002D4207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valósítja meg</w:t>
      </w:r>
      <w:r w:rsid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.</w:t>
      </w:r>
    </w:p>
    <w:p w14:paraId="32D9E4B4" w14:textId="77777777" w:rsidR="002807D9" w:rsidRDefault="00523EDE" w:rsidP="002807D9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trike/>
          <w:kern w:val="0"/>
          <w:sz w:val="22"/>
          <w:szCs w:val="22"/>
          <w:lang w:eastAsia="hu-HU"/>
          <w14:ligatures w14:val="none"/>
        </w:rPr>
      </w:pPr>
      <w:r w:rsidRPr="002807D9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Kutya</w:t>
      </w:r>
      <w:r w:rsidR="00C35723" w:rsidRPr="002807D9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ürülék</w:t>
      </w:r>
      <w:r w:rsidRPr="002807D9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 gyűjtése:</w:t>
      </w:r>
      <w:r w:rsidRP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Mindig tartson magánál zacskót, és azonnal szedje fel a</w:t>
      </w:r>
      <w:r w:rsidR="002807D9" w:rsidRP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2D4207" w:rsidRP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kutyaürüléket.</w:t>
      </w:r>
    </w:p>
    <w:p w14:paraId="06DBFA91" w14:textId="0FDF68B9" w:rsidR="00523EDE" w:rsidRPr="002807D9" w:rsidRDefault="00523EDE" w:rsidP="002807D9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trike/>
          <w:kern w:val="0"/>
          <w:sz w:val="22"/>
          <w:szCs w:val="22"/>
          <w:lang w:eastAsia="hu-HU"/>
          <w14:ligatures w14:val="none"/>
        </w:rPr>
      </w:pPr>
      <w:r w:rsidRPr="002807D9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Zajterhelés csökkentése:</w:t>
      </w:r>
      <w:r w:rsidRP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Figyeljen arra, hogy kedvence tartós ugatással ne zavarja a szomszédok nyugalmát.</w:t>
      </w:r>
    </w:p>
    <w:p w14:paraId="4028398F" w14:textId="1F77B5C5" w:rsidR="00523EDE" w:rsidRPr="002911F4" w:rsidRDefault="00523EDE" w:rsidP="002807D9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523EDE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Oltások és chip:</w:t>
      </w:r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Gondoskodjon a kötelező veszettség elleni oltásokról és a </w:t>
      </w:r>
      <w:proofErr w:type="spellStart"/>
      <w:r w:rsidR="0032773B"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mikrochipr</w:t>
      </w:r>
      <w:r w:rsid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ő</w:t>
      </w:r>
      <w:r w:rsidR="0032773B"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l</w:t>
      </w:r>
      <w:proofErr w:type="spellEnd"/>
      <w:r w:rsidRPr="00523EDE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.</w:t>
      </w:r>
      <w:r w:rsidR="0032773B" w:rsidRPr="0032773B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32773B" w:rsidRPr="002911F4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Minden </w:t>
      </w:r>
      <w:proofErr w:type="gramStart"/>
      <w:r w:rsidR="002911F4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négy</w:t>
      </w:r>
      <w:r w:rsid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32773B" w:rsidRPr="002911F4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hónaposnál</w:t>
      </w:r>
      <w:proofErr w:type="gramEnd"/>
      <w:r w:rsidR="0032773B" w:rsidRPr="002911F4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idősebb eb esetében kötelező a működő és regisztrált mikrochip, valamint az évenkénti veszettség elleni védőoltás.</w:t>
      </w:r>
    </w:p>
    <w:p w14:paraId="40B22AEA" w14:textId="77777777" w:rsidR="002807D9" w:rsidRPr="002807D9" w:rsidRDefault="0032773B" w:rsidP="002807D9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u-HU"/>
          <w14:ligatures w14:val="none"/>
        </w:rPr>
      </w:pPr>
      <w:r w:rsidRPr="0032773B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 xml:space="preserve">Ebnyilvántartásba vétel: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tulajdonos köteles az Önkormányzat felé nyilvántartásba vétel céljából bejelenteni a tulajdonát képező kutyát, vagy az ebtartásban bekövetkezett változásokat,</w:t>
      </w:r>
      <w:r w:rsidR="00D84A4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ennek elmulasztása jogsértést valósít meg</w:t>
      </w:r>
      <w:r w:rsidR="00C35723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. </w:t>
      </w:r>
      <w:r w:rsidR="002807D9" w:rsidRPr="002807D9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>(</w:t>
      </w:r>
      <w:r w:rsidR="002807D9" w:rsidRPr="002807D9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 xml:space="preserve">A nyomtatvány a </w:t>
      </w:r>
      <w:hyperlink r:id="rId6" w:history="1">
        <w:r w:rsidR="002807D9" w:rsidRPr="002807D9">
          <w:rPr>
            <w:rStyle w:val="Hiperhivatkozs"/>
            <w:rFonts w:ascii="Calibri" w:eastAsia="Times New Roman" w:hAnsi="Calibri" w:cs="Calibri"/>
            <w:i/>
            <w:iCs/>
            <w:kern w:val="0"/>
            <w:sz w:val="22"/>
            <w:szCs w:val="22"/>
            <w:lang w:eastAsia="hu-HU"/>
            <w14:ligatures w14:val="none"/>
          </w:rPr>
          <w:t>www.gyongyos.hu</w:t>
        </w:r>
      </w:hyperlink>
      <w:r w:rsidR="002807D9" w:rsidRPr="002807D9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 xml:space="preserve"> </w:t>
      </w:r>
      <w:r w:rsidR="002807D9" w:rsidRPr="002807D9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 xml:space="preserve">honlapon a </w:t>
      </w:r>
      <w:r w:rsidR="002807D9" w:rsidRPr="002807D9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 xml:space="preserve">nyomtatványok – állatokkal kapcsolatos ügyek – ebösszeíró adatlap </w:t>
      </w:r>
      <w:r w:rsidR="002807D9" w:rsidRPr="002807D9">
        <w:rPr>
          <w:rFonts w:ascii="Calibri" w:eastAsia="Times New Roman" w:hAnsi="Calibri" w:cs="Calibri"/>
          <w:i/>
          <w:iCs/>
          <w:kern w:val="0"/>
          <w:sz w:val="22"/>
          <w:szCs w:val="22"/>
          <w:lang w:eastAsia="hu-HU"/>
          <w14:ligatures w14:val="none"/>
        </w:rPr>
        <w:t>linken található meg.)</w:t>
      </w:r>
    </w:p>
    <w:p w14:paraId="335AD6E9" w14:textId="7D264857" w:rsidR="00523EDE" w:rsidRPr="002807D9" w:rsidRDefault="00523EDE" w:rsidP="002807D9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u-HU"/>
          <w14:ligatures w14:val="none"/>
        </w:rPr>
      </w:pPr>
      <w:r w:rsidRPr="002807D9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Kerítés biztonsága:</w:t>
      </w:r>
      <w:r w:rsidRP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32773B" w:rsidRP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Az állattartó köteles a kutyát a magánterületen belül úgy elhelyezni, hogy az</w:t>
      </w:r>
      <w:r w:rsidR="002807D9" w:rsidRP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="0032773B" w:rsidRP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utcára való kijutását (szökését) teljes biztonsággal megakadályozza. </w:t>
      </w:r>
    </w:p>
    <w:p w14:paraId="56719AE0" w14:textId="77777777" w:rsidR="0032773B" w:rsidRDefault="0032773B" w:rsidP="002807D9">
      <w:pPr>
        <w:spacing w:after="0" w:line="240" w:lineRule="auto"/>
        <w:ind w:left="709" w:hanging="425"/>
        <w:rPr>
          <w:rFonts w:ascii="Arial" w:eastAsia="Times New Roman" w:hAnsi="Arial" w:cs="Arial"/>
          <w:b/>
          <w:bCs/>
          <w:kern w:val="0"/>
          <w:sz w:val="30"/>
          <w:szCs w:val="30"/>
          <w:lang w:eastAsia="hu-HU"/>
          <w14:ligatures w14:val="none"/>
        </w:rPr>
      </w:pPr>
    </w:p>
    <w:p w14:paraId="3A3D2C80" w14:textId="783CFAE2" w:rsidR="0032773B" w:rsidRPr="002807D9" w:rsidRDefault="0032773B" w:rsidP="0032773B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u-HU"/>
          <w14:ligatures w14:val="none"/>
        </w:rPr>
      </w:pPr>
      <w:r w:rsidRPr="002807D9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hu-HU"/>
          <w14:ligatures w14:val="none"/>
        </w:rPr>
        <w:t>Alkalmazható jogi szankciók és büntetések:</w:t>
      </w:r>
    </w:p>
    <w:p w14:paraId="57E0FDAB" w14:textId="69D80E77" w:rsidR="0032773B" w:rsidRPr="0032773B" w:rsidRDefault="0032773B" w:rsidP="003277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 fenti jogszabályok megsértése esetén az állatvédelmi hatóság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az alábbi szankciókat alkalmazza a felelőtlen tulajdonosokkal szemben:</w:t>
      </w:r>
    </w:p>
    <w:p w14:paraId="6D707AC9" w14:textId="05BF40CD" w:rsidR="0032773B" w:rsidRPr="0032773B" w:rsidRDefault="0032773B" w:rsidP="0032773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32773B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Állatvédelmi bírság:</w:t>
      </w:r>
      <w:r w:rsidRP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 kötelezettségek elmulasztása, a nem megfelelő tartás vagy a mikrochip hiánya esetén súlyos, akár több százezer forintig terjedő pénzbírság szabható ki. </w:t>
      </w:r>
    </w:p>
    <w:p w14:paraId="0F235FEB" w14:textId="1DDE8A8E" w:rsidR="0032773B" w:rsidRPr="0032773B" w:rsidRDefault="0032773B" w:rsidP="0032773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32773B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Költségtérítési kötelezettség:</w:t>
      </w:r>
      <w:r w:rsidRP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 felügyelet nélkül kóborló, majd befogott állatok esetében a tulajdonos köteles megtéríteni a befogás, a szállítás és a menhelyi elhelyezés teljes költségét.</w:t>
      </w:r>
    </w:p>
    <w:p w14:paraId="10DC5F11" w14:textId="5A547615" w:rsidR="00523EDE" w:rsidRDefault="0032773B" w:rsidP="00523EDE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32773B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Az állat elkobzása:</w:t>
      </w:r>
      <w:r w:rsidRP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Súlyos vagy ismétlődő jogsértés, illetve az állat egészségét veszélyeztető körülmények fennállása esetén a hatóság elrendeli az állat végleges elkobzását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, és a tulajdonost el is tilthatja az állattartástól. </w:t>
      </w:r>
    </w:p>
    <w:p w14:paraId="483D2A0E" w14:textId="03AD3C78" w:rsidR="0032773B" w:rsidRPr="0032773B" w:rsidRDefault="0032773B" w:rsidP="00523EDE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  <w:r w:rsidRPr="0032773B">
        <w:rPr>
          <w:rFonts w:ascii="Calibri" w:eastAsia="Times New Roman" w:hAnsi="Calibri" w:cs="Calibri"/>
          <w:b/>
          <w:bCs/>
          <w:kern w:val="0"/>
          <w:sz w:val="22"/>
          <w:szCs w:val="22"/>
          <w:lang w:eastAsia="hu-HU"/>
          <w14:ligatures w14:val="none"/>
        </w:rPr>
        <w:t>Büntetőjogi felelősség:</w:t>
      </w:r>
      <w:r w:rsidRPr="0032773B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Amennyiben a felügyelet nélkül hagyott eb másnak testi sértést okoz, vagy a tartási körülmények kimerítik az állatkínzás fogalmát, az eset a Büntető Törvénykönyv alapján szabadságvesztéssel büntetendő. </w:t>
      </w:r>
      <w:r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A büntetőjogi szankció mellett az állatvédelmi eljárásban alkalmazott szankciók is kiszabásra kerülhetnek.  </w:t>
      </w:r>
    </w:p>
    <w:p w14:paraId="2F7502D8" w14:textId="77777777" w:rsidR="0032773B" w:rsidRPr="0032773B" w:rsidRDefault="0032773B" w:rsidP="0032773B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</w:pPr>
    </w:p>
    <w:p w14:paraId="692B8C1F" w14:textId="510883E1" w:rsidR="00742AC5" w:rsidRDefault="00742AC5" w:rsidP="00742AC5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u-HU"/>
        </w:rPr>
      </w:pPr>
      <w:r w:rsidRPr="00742AC5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>Kérjük a Tisztelt Lakosságot, hogy a jogszabályok betartásával előzzék meg a hatósági eljárásokat, és járuljanak hozzá településünk biztonságához</w:t>
      </w:r>
      <w:r w:rsidR="002807D9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 </w:t>
      </w:r>
      <w:r w:rsidRPr="00742AC5">
        <w:rPr>
          <w:rFonts w:ascii="Calibri" w:eastAsia="Times New Roman" w:hAnsi="Calibri" w:cs="Calibri"/>
          <w:kern w:val="0"/>
          <w:sz w:val="22"/>
          <w:szCs w:val="22"/>
          <w:lang w:eastAsia="hu-HU"/>
          <w14:ligatures w14:val="none"/>
        </w:rPr>
        <w:t xml:space="preserve">és az állatok életminőségének fenntartásához. </w:t>
      </w:r>
    </w:p>
    <w:p w14:paraId="396228A2" w14:textId="77777777" w:rsidR="00742AC5" w:rsidRDefault="00742AC5" w:rsidP="00742AC5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u-HU"/>
        </w:rPr>
      </w:pPr>
    </w:p>
    <w:p w14:paraId="5517C156" w14:textId="77777777" w:rsidR="00742AC5" w:rsidRDefault="00742AC5" w:rsidP="00742AC5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u-HU"/>
        </w:rPr>
      </w:pPr>
    </w:p>
    <w:p w14:paraId="39389FE4" w14:textId="6F99BB43" w:rsidR="00523EDE" w:rsidRPr="002911F4" w:rsidRDefault="00742AC5" w:rsidP="00742AC5">
      <w:p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hu-HU"/>
        </w:rPr>
      </w:pPr>
      <w:r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ab/>
      </w:r>
      <w:r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ab/>
      </w:r>
      <w:r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ab/>
      </w:r>
      <w:r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ab/>
      </w:r>
      <w:r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ab/>
      </w:r>
      <w:r w:rsidR="002911F4"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 xml:space="preserve">                     </w:t>
      </w:r>
      <w:r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>Gyöngyös</w:t>
      </w:r>
      <w:r w:rsidR="002911F4"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 xml:space="preserve">i Közös Önkormányzati Hivatal </w:t>
      </w:r>
      <w:r w:rsidRPr="002911F4">
        <w:rPr>
          <w:rFonts w:ascii="Calibri" w:eastAsia="Times New Roman" w:hAnsi="Calibri" w:cs="Calibri"/>
          <w:b/>
          <w:bCs/>
          <w:sz w:val="22"/>
          <w:szCs w:val="22"/>
          <w:lang w:eastAsia="hu-HU"/>
        </w:rPr>
        <w:t>Jegyzője</w:t>
      </w:r>
    </w:p>
    <w:sectPr w:rsidR="00523EDE" w:rsidRPr="002911F4" w:rsidSect="002911F4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13C0"/>
    <w:multiLevelType w:val="multilevel"/>
    <w:tmpl w:val="AB2A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E2767"/>
    <w:multiLevelType w:val="multilevel"/>
    <w:tmpl w:val="8400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B7DA4"/>
    <w:multiLevelType w:val="multilevel"/>
    <w:tmpl w:val="9B6E5B0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3366C"/>
    <w:multiLevelType w:val="multilevel"/>
    <w:tmpl w:val="F9F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E2904"/>
    <w:multiLevelType w:val="multilevel"/>
    <w:tmpl w:val="8C7A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535B6"/>
    <w:multiLevelType w:val="hybridMultilevel"/>
    <w:tmpl w:val="96D02F32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89A7E26"/>
    <w:multiLevelType w:val="multilevel"/>
    <w:tmpl w:val="BCF0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168281">
    <w:abstractNumId w:val="2"/>
  </w:num>
  <w:num w:numId="2" w16cid:durableId="1159612749">
    <w:abstractNumId w:val="1"/>
  </w:num>
  <w:num w:numId="3" w16cid:durableId="254556187">
    <w:abstractNumId w:val="6"/>
  </w:num>
  <w:num w:numId="4" w16cid:durableId="1295871412">
    <w:abstractNumId w:val="0"/>
  </w:num>
  <w:num w:numId="5" w16cid:durableId="1770739619">
    <w:abstractNumId w:val="4"/>
  </w:num>
  <w:num w:numId="6" w16cid:durableId="1134983346">
    <w:abstractNumId w:val="3"/>
  </w:num>
  <w:num w:numId="7" w16cid:durableId="207298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DE"/>
    <w:rsid w:val="000914B4"/>
    <w:rsid w:val="000D755B"/>
    <w:rsid w:val="001B4512"/>
    <w:rsid w:val="002807D9"/>
    <w:rsid w:val="002911F4"/>
    <w:rsid w:val="002D4207"/>
    <w:rsid w:val="0032773B"/>
    <w:rsid w:val="00496DFE"/>
    <w:rsid w:val="00523EDE"/>
    <w:rsid w:val="00582E0C"/>
    <w:rsid w:val="00703C6D"/>
    <w:rsid w:val="0073187B"/>
    <w:rsid w:val="00742AC5"/>
    <w:rsid w:val="00773B8B"/>
    <w:rsid w:val="007A0217"/>
    <w:rsid w:val="008729B9"/>
    <w:rsid w:val="009D794E"/>
    <w:rsid w:val="00BF11B0"/>
    <w:rsid w:val="00C35723"/>
    <w:rsid w:val="00C870C2"/>
    <w:rsid w:val="00CC3407"/>
    <w:rsid w:val="00CC4A9E"/>
    <w:rsid w:val="00D244B2"/>
    <w:rsid w:val="00D84A4B"/>
    <w:rsid w:val="00E368B1"/>
    <w:rsid w:val="00E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63A4"/>
  <w15:chartTrackingRefBased/>
  <w15:docId w15:val="{796D272B-16BD-4AE4-827B-960CE18F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23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3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3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3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3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3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3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3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44B2"/>
    <w:pPr>
      <w:spacing w:after="0" w:line="240" w:lineRule="auto"/>
    </w:pPr>
    <w:rPr>
      <w:rFonts w:ascii="Calibri" w:hAnsi="Calibr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523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3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3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3ED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3ED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3E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3E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3E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3E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3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3E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3E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3ED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3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3ED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3ED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807D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80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ongyos.h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Kozma Katalin</dc:creator>
  <cp:keywords/>
  <dc:description/>
  <cp:lastModifiedBy>Dr. Horváth Gábor</cp:lastModifiedBy>
  <cp:revision>3</cp:revision>
  <dcterms:created xsi:type="dcterms:W3CDTF">2026-07-17T10:19:00Z</dcterms:created>
  <dcterms:modified xsi:type="dcterms:W3CDTF">2026-07-17T10:27:00Z</dcterms:modified>
</cp:coreProperties>
</file>