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E895" w14:textId="77777777" w:rsidR="002802A0" w:rsidRPr="00601BDE" w:rsidRDefault="002802A0" w:rsidP="002802A0">
      <w:pPr>
        <w:keepNext/>
        <w:keepLines/>
        <w:jc w:val="center"/>
        <w:outlineLvl w:val="0"/>
        <w:rPr>
          <w:rFonts w:ascii="Calibri" w:hAnsi="Calibri" w:cs="Calibri"/>
          <w:b/>
          <w:sz w:val="26"/>
          <w:szCs w:val="26"/>
        </w:rPr>
      </w:pPr>
    </w:p>
    <w:p w14:paraId="08CFA2EE" w14:textId="77777777" w:rsidR="002802A0" w:rsidRPr="00601BDE" w:rsidRDefault="002802A0" w:rsidP="002802A0">
      <w:pPr>
        <w:keepNext/>
        <w:keepLines/>
        <w:jc w:val="center"/>
        <w:outlineLvl w:val="0"/>
        <w:rPr>
          <w:rFonts w:ascii="Calibri" w:hAnsi="Calibri" w:cs="Calibri"/>
          <w:b/>
          <w:sz w:val="26"/>
          <w:szCs w:val="26"/>
        </w:rPr>
      </w:pPr>
      <w:r w:rsidRPr="00601BDE">
        <w:rPr>
          <w:rFonts w:ascii="Calibri" w:hAnsi="Calibri" w:cs="Calibri"/>
          <w:b/>
          <w:sz w:val="26"/>
          <w:szCs w:val="26"/>
        </w:rPr>
        <w:t>PÁLYÁZATI FELHÍVÁS</w:t>
      </w:r>
    </w:p>
    <w:p w14:paraId="20AA2F3F" w14:textId="77777777" w:rsidR="002802A0" w:rsidRPr="00601BDE" w:rsidRDefault="002802A0" w:rsidP="002802A0">
      <w:pPr>
        <w:rPr>
          <w:rFonts w:ascii="Calibri" w:hAnsi="Calibri" w:cs="Calibri"/>
          <w:sz w:val="22"/>
          <w:szCs w:val="22"/>
        </w:rPr>
      </w:pPr>
    </w:p>
    <w:p w14:paraId="3BE352DD" w14:textId="77777777" w:rsidR="002802A0" w:rsidRPr="00601BDE" w:rsidRDefault="002802A0" w:rsidP="002802A0">
      <w:pPr>
        <w:jc w:val="both"/>
        <w:rPr>
          <w:rFonts w:ascii="Calibri" w:hAnsi="Calibri" w:cs="Calibri"/>
          <w:b/>
          <w:bCs/>
          <w:sz w:val="22"/>
          <w:szCs w:val="22"/>
        </w:rPr>
      </w:pPr>
      <w:r w:rsidRPr="00601BDE">
        <w:rPr>
          <w:rFonts w:ascii="Calibri" w:hAnsi="Calibri" w:cs="Calibri"/>
          <w:sz w:val="22"/>
          <w:szCs w:val="22"/>
        </w:rPr>
        <w:t xml:space="preserve">Gyöngyös Városi Önkormányzat Képviselő-testülete 2026. évre </w:t>
      </w:r>
      <w:r w:rsidRPr="00601BDE">
        <w:rPr>
          <w:rFonts w:ascii="Calibri" w:hAnsi="Calibri" w:cs="Calibri"/>
          <w:b/>
          <w:sz w:val="22"/>
          <w:szCs w:val="22"/>
        </w:rPr>
        <w:t xml:space="preserve">kulturális célú tevékenységek támogatására </w:t>
      </w:r>
      <w:r w:rsidRPr="00601BDE">
        <w:rPr>
          <w:rFonts w:ascii="Calibri" w:hAnsi="Calibri" w:cs="Calibri"/>
          <w:sz w:val="22"/>
          <w:szCs w:val="22"/>
        </w:rPr>
        <w:t>pályázatot hirdet Gyöngyös közigazgatási területén működő, kulturális feladatot ellátó gyöngyösi székhelyű – és nem gyöngyösi székhelyű, de Gyöngyös közigazgatási területén rendezvényt tartó – bejegyzett helyi szervezetek, gyermekjóléti, köznevelési és szakképzési intézmények, gyűjtemények, gazdasági társaságok, egyéni vállalkozók, nemzetiségi önkormányzatok, adószámmal rendelkező gyöngyösi magánszemélyek részére, továbbá azon szervezetek részére, amelyeknek bejegyzett országos vagy regionális szervezete Gyöngyös város közigazgatási területén szervezeti egységgel rendelkezik vagy tevékenységét elsősorban Gyöngyös kulturális életének fejlesztése érdekében végzi.</w:t>
      </w:r>
    </w:p>
    <w:p w14:paraId="1AEEACFF" w14:textId="77777777" w:rsidR="002802A0" w:rsidRPr="00601BDE" w:rsidRDefault="002802A0" w:rsidP="002802A0">
      <w:pPr>
        <w:jc w:val="both"/>
        <w:rPr>
          <w:rFonts w:ascii="Calibri" w:hAnsi="Calibri" w:cs="Calibri"/>
          <w:sz w:val="22"/>
          <w:szCs w:val="22"/>
        </w:rPr>
      </w:pPr>
    </w:p>
    <w:p w14:paraId="516F7BC4" w14:textId="77777777" w:rsidR="002802A0" w:rsidRPr="00601BDE" w:rsidRDefault="002802A0" w:rsidP="002802A0">
      <w:pPr>
        <w:jc w:val="both"/>
        <w:rPr>
          <w:rFonts w:ascii="Calibri" w:hAnsi="Calibri" w:cs="Calibri"/>
          <w:sz w:val="22"/>
          <w:szCs w:val="22"/>
        </w:rPr>
      </w:pPr>
      <w:r w:rsidRPr="00601BDE">
        <w:rPr>
          <w:rFonts w:ascii="Calibri" w:hAnsi="Calibri" w:cs="Calibri"/>
          <w:b/>
          <w:bCs/>
          <w:sz w:val="22"/>
          <w:szCs w:val="22"/>
        </w:rPr>
        <w:t>A pályázat célja:</w:t>
      </w:r>
      <w:r w:rsidRPr="00601BDE">
        <w:rPr>
          <w:rFonts w:ascii="Calibri" w:hAnsi="Calibri" w:cs="Calibri"/>
          <w:sz w:val="22"/>
          <w:szCs w:val="22"/>
        </w:rPr>
        <w:t xml:space="preserve"> A helyi kulturális tevékenységet végző civil szervezetek, köznevelési és szakképzési intézmények, gazdasági társaságok, egyéni vállalkozók, szociális szövetkezetek, alapítványok, nemzetiségi önkormányzatok és adószámmal rendelkező magánszemélyek kulturális programjainak és rendezvényeinek támogatása, illetve működési és terembérleti költségeihez való hozzájárulás. A támogatás az Önkormányzat közigazgatási területén belül működő azon pályázóknak nyújtható, amelyeknek vagy akiknek a támogatott tevékenysége Gyöngyös város hírnevét és tekintélyét növelő események megvalósítására irányul, illetve a helyi érdekeket szolgálja.</w:t>
      </w:r>
    </w:p>
    <w:p w14:paraId="3CEBF2D5" w14:textId="77777777" w:rsidR="002802A0" w:rsidRPr="00601BDE" w:rsidRDefault="002802A0" w:rsidP="002802A0">
      <w:pPr>
        <w:jc w:val="both"/>
        <w:rPr>
          <w:rFonts w:ascii="Calibri" w:hAnsi="Calibri" w:cs="Calibri"/>
          <w:sz w:val="22"/>
          <w:szCs w:val="22"/>
        </w:rPr>
      </w:pPr>
    </w:p>
    <w:p w14:paraId="42CFAD0C" w14:textId="77777777" w:rsidR="002802A0" w:rsidRPr="00601BDE" w:rsidRDefault="002802A0" w:rsidP="002802A0">
      <w:pPr>
        <w:jc w:val="both"/>
        <w:rPr>
          <w:rFonts w:ascii="Calibri" w:hAnsi="Calibri" w:cs="Calibri"/>
          <w:sz w:val="22"/>
          <w:szCs w:val="22"/>
        </w:rPr>
      </w:pPr>
      <w:r w:rsidRPr="00601BDE">
        <w:rPr>
          <w:rFonts w:ascii="Calibri" w:hAnsi="Calibri" w:cs="Calibri"/>
          <w:b/>
          <w:bCs/>
          <w:sz w:val="22"/>
          <w:szCs w:val="22"/>
        </w:rPr>
        <w:t xml:space="preserve">A pályázat keretében támogatást kíván nyújtani: </w:t>
      </w:r>
      <w:r w:rsidRPr="00601BDE">
        <w:rPr>
          <w:rFonts w:ascii="Calibri" w:hAnsi="Calibri" w:cs="Calibri"/>
          <w:sz w:val="22"/>
          <w:szCs w:val="22"/>
        </w:rPr>
        <w:t xml:space="preserve">A tárgyévben megvalósuló kulturális célú tevékenységekhez (pl. program és rendezvény megvalósításához), illetve a pályázó működéséhez (pl. rezsi és utazás költségéhez, szakkörvezető díjához, díszlet, fellépő ruha és jelmez beszerzéséhez, hang-és fénytechnika szolgáltatás igénybevételéhez) és helységbérlet (pl. terembérlet, színházterem, öltöző) költségeihez. Nem csak a Gyöngyös Városi Önkormányzat tulajdonában, hanem más tulajdonában lévő épületekben működő pályázók is benyújthatnak pályázatot. Az elbírálásnál meghatározó szempont a korábban már sikeresen megvalósított, hagyományokkal rendelkező, hosszú távú elképzeléseken alapuló és a város kulturális életét pezsdítő programok önkormányzati támogatása. </w:t>
      </w:r>
    </w:p>
    <w:p w14:paraId="342E6CC4" w14:textId="77777777" w:rsidR="002802A0" w:rsidRPr="00601BDE" w:rsidRDefault="002802A0" w:rsidP="002802A0">
      <w:pPr>
        <w:jc w:val="both"/>
        <w:rPr>
          <w:rFonts w:ascii="Calibri" w:hAnsi="Calibri" w:cs="Calibri"/>
          <w:sz w:val="22"/>
          <w:szCs w:val="22"/>
        </w:rPr>
      </w:pPr>
    </w:p>
    <w:p w14:paraId="740F7903" w14:textId="77777777" w:rsidR="002802A0" w:rsidRPr="00601BDE" w:rsidRDefault="002802A0" w:rsidP="002802A0">
      <w:pPr>
        <w:jc w:val="both"/>
        <w:rPr>
          <w:rFonts w:ascii="Calibri" w:hAnsi="Calibri" w:cs="Calibri"/>
          <w:sz w:val="22"/>
          <w:szCs w:val="22"/>
          <w:u w:val="single"/>
        </w:rPr>
      </w:pPr>
      <w:r w:rsidRPr="00601BDE">
        <w:rPr>
          <w:rFonts w:ascii="Calibri" w:hAnsi="Calibri" w:cs="Calibri"/>
          <w:sz w:val="22"/>
          <w:szCs w:val="22"/>
          <w:u w:val="single"/>
        </w:rPr>
        <w:t xml:space="preserve">Nem használható fel a támogatás </w:t>
      </w:r>
    </w:p>
    <w:p w14:paraId="10A251D1" w14:textId="77777777" w:rsidR="002802A0" w:rsidRPr="00601BDE" w:rsidRDefault="002802A0" w:rsidP="002802A0">
      <w:pPr>
        <w:ind w:left="284" w:hanging="284"/>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Gyöngyös Városi Önkormányzat által nyújtott támogatások eljárásrendje 7. melléklete II. Nem elszámolható költségek között felsorolt kiadások:</w:t>
      </w:r>
    </w:p>
    <w:p w14:paraId="3E297DCB" w14:textId="77777777" w:rsidR="002802A0" w:rsidRPr="00601BDE" w:rsidRDefault="002802A0" w:rsidP="002802A0">
      <w:pPr>
        <w:ind w:left="709" w:hanging="283"/>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egyéb személyi juttatás (jutalom/prémium, végkielégítés),</w:t>
      </w:r>
    </w:p>
    <w:p w14:paraId="58CB976E" w14:textId="77777777" w:rsidR="002802A0" w:rsidRPr="00601BDE" w:rsidRDefault="002802A0" w:rsidP="002802A0">
      <w:pPr>
        <w:ind w:left="709" w:hanging="283"/>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jövedéki termékek (alkohol, dohányáru),</w:t>
      </w:r>
    </w:p>
    <w:p w14:paraId="157D4A21" w14:textId="77777777" w:rsidR="002802A0" w:rsidRPr="00601BDE" w:rsidRDefault="002802A0" w:rsidP="002802A0">
      <w:pPr>
        <w:ind w:left="709" w:hanging="283"/>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népegészségügyi termékadó alá eső termékek kizárólag reprezentációs költségként számolhatóak el (üdítőital, energiaital, sós snack),</w:t>
      </w:r>
    </w:p>
    <w:p w14:paraId="02918E70" w14:textId="77777777" w:rsidR="002802A0" w:rsidRPr="00601BDE" w:rsidRDefault="002802A0" w:rsidP="002802A0">
      <w:pPr>
        <w:ind w:left="709" w:hanging="283"/>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késedelmi kamat és bírság,</w:t>
      </w:r>
    </w:p>
    <w:p w14:paraId="251205E1" w14:textId="77777777" w:rsidR="002802A0" w:rsidRPr="00601BDE" w:rsidRDefault="002802A0" w:rsidP="002802A0">
      <w:pPr>
        <w:ind w:left="709" w:hanging="283"/>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pénzügyi teljesítést nem igénylő ügyletek (pl. beszámítás, engedményezés),</w:t>
      </w:r>
    </w:p>
    <w:p w14:paraId="3F783C24" w14:textId="77777777" w:rsidR="002802A0" w:rsidRPr="00601BDE" w:rsidRDefault="002802A0" w:rsidP="002802A0">
      <w:pPr>
        <w:jc w:val="both"/>
        <w:rPr>
          <w:rFonts w:ascii="Calibri" w:hAnsi="Calibri" w:cs="Calibri"/>
          <w:sz w:val="22"/>
          <w:szCs w:val="22"/>
        </w:rPr>
      </w:pPr>
      <w:r w:rsidRPr="00601BDE">
        <w:rPr>
          <w:rFonts w:ascii="Calibri" w:hAnsi="Calibri" w:cs="Calibri"/>
          <w:sz w:val="22"/>
          <w:szCs w:val="22"/>
        </w:rPr>
        <w:t xml:space="preserve">        •</w:t>
      </w:r>
      <w:r w:rsidRPr="00601BDE">
        <w:rPr>
          <w:rFonts w:ascii="Calibri" w:hAnsi="Calibri" w:cs="Calibri"/>
          <w:sz w:val="22"/>
          <w:szCs w:val="22"/>
        </w:rPr>
        <w:tab/>
        <w:t>visszaigényelhető Áfa.</w:t>
      </w:r>
    </w:p>
    <w:p w14:paraId="02A812CA" w14:textId="77777777" w:rsidR="002802A0" w:rsidRPr="00601BDE" w:rsidRDefault="002802A0" w:rsidP="002802A0">
      <w:pPr>
        <w:ind w:left="284" w:hanging="284"/>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 xml:space="preserve">magáncélú kiadásokra (rezsiköltségek, egészségügyi, gyógyászati eszközök, magáncélú élelmiszer, élvezeti cikkek, iparcikkek, vásárlási utalvány stb.), </w:t>
      </w:r>
    </w:p>
    <w:p w14:paraId="04E57D78" w14:textId="77777777" w:rsidR="002802A0" w:rsidRPr="00601BDE" w:rsidRDefault="002802A0" w:rsidP="002802A0">
      <w:pPr>
        <w:ind w:left="284" w:hanging="284"/>
        <w:jc w:val="both"/>
        <w:rPr>
          <w:rFonts w:ascii="Calibri" w:hAnsi="Calibri" w:cs="Calibri"/>
          <w:sz w:val="22"/>
          <w:szCs w:val="22"/>
        </w:rPr>
      </w:pPr>
      <w:r w:rsidRPr="00601BDE">
        <w:rPr>
          <w:rFonts w:ascii="Calibri" w:hAnsi="Calibri" w:cs="Calibri"/>
          <w:sz w:val="22"/>
          <w:szCs w:val="22"/>
        </w:rPr>
        <w:t>-</w:t>
      </w:r>
      <w:r w:rsidRPr="00601BDE">
        <w:rPr>
          <w:rFonts w:ascii="Calibri" w:hAnsi="Calibri" w:cs="Calibri"/>
          <w:sz w:val="22"/>
          <w:szCs w:val="22"/>
        </w:rPr>
        <w:tab/>
        <w:t>a támogatás céljától eltérő egyéb, a támogatott működésével összefüggő kiadásra.</w:t>
      </w:r>
    </w:p>
    <w:p w14:paraId="730B0CE8" w14:textId="77777777" w:rsidR="002802A0" w:rsidRPr="00601BDE" w:rsidRDefault="002802A0" w:rsidP="002802A0">
      <w:pPr>
        <w:jc w:val="both"/>
        <w:rPr>
          <w:rFonts w:ascii="Calibri" w:hAnsi="Calibri" w:cs="Calibri"/>
          <w:sz w:val="22"/>
          <w:szCs w:val="22"/>
        </w:rPr>
      </w:pPr>
    </w:p>
    <w:p w14:paraId="09FB067A" w14:textId="77777777" w:rsidR="002802A0" w:rsidRPr="00601BDE" w:rsidRDefault="002802A0" w:rsidP="002802A0">
      <w:pPr>
        <w:jc w:val="both"/>
        <w:rPr>
          <w:rFonts w:ascii="Calibri" w:hAnsi="Calibri" w:cs="Calibri"/>
          <w:strike/>
          <w:sz w:val="22"/>
          <w:szCs w:val="22"/>
        </w:rPr>
      </w:pPr>
      <w:r w:rsidRPr="00601BDE">
        <w:rPr>
          <w:rFonts w:ascii="Calibri" w:hAnsi="Calibri" w:cs="Calibri"/>
          <w:b/>
          <w:bCs/>
          <w:sz w:val="22"/>
          <w:szCs w:val="22"/>
        </w:rPr>
        <w:t>A pályázat elbírálásnál előnyben részesül az a pályázat,</w:t>
      </w:r>
      <w:r w:rsidRPr="00601BDE">
        <w:rPr>
          <w:rFonts w:ascii="Calibri" w:hAnsi="Calibri" w:cs="Calibri"/>
          <w:sz w:val="22"/>
          <w:szCs w:val="22"/>
        </w:rPr>
        <w:t xml:space="preserve"> amely illeszkedik a Gyöngyös Városi Önkormányzat Kulturális Koncepciójában meghatározottakhoz. Támogatási igények a megvalósítandó programok vonatkozásában önerő hiányában is benyújthatók, azonban az elbírálás során előnyt élvezzenek azon pályázatok, melyek vonatkozásában a pályázók önerőt biztosítanak.  </w:t>
      </w:r>
    </w:p>
    <w:p w14:paraId="7E3437BB" w14:textId="77777777" w:rsidR="002802A0" w:rsidRPr="00601BDE" w:rsidRDefault="002802A0" w:rsidP="002802A0">
      <w:pPr>
        <w:pStyle w:val="Szvegtrzs"/>
        <w:rPr>
          <w:rFonts w:ascii="Calibri" w:hAnsi="Calibri" w:cs="Calibri"/>
          <w:b/>
          <w:sz w:val="22"/>
          <w:szCs w:val="22"/>
        </w:rPr>
      </w:pPr>
    </w:p>
    <w:p w14:paraId="344AF0BA" w14:textId="77777777" w:rsidR="002802A0" w:rsidRPr="00601BDE" w:rsidRDefault="002802A0" w:rsidP="002802A0">
      <w:pPr>
        <w:jc w:val="both"/>
        <w:rPr>
          <w:rFonts w:ascii="Calibri" w:hAnsi="Calibri" w:cs="Calibri"/>
          <w:sz w:val="22"/>
          <w:szCs w:val="22"/>
        </w:rPr>
      </w:pPr>
      <w:r w:rsidRPr="00601BDE">
        <w:rPr>
          <w:rFonts w:ascii="Calibri" w:hAnsi="Calibri" w:cs="Calibri"/>
          <w:b/>
          <w:bCs/>
          <w:sz w:val="22"/>
          <w:szCs w:val="22"/>
        </w:rPr>
        <w:t>A pályázaton elnyerhető önkormányzati támogatás formája:</w:t>
      </w:r>
      <w:r w:rsidRPr="00601BDE">
        <w:rPr>
          <w:rFonts w:ascii="Calibri" w:hAnsi="Calibri" w:cs="Calibri"/>
          <w:sz w:val="22"/>
          <w:szCs w:val="22"/>
        </w:rPr>
        <w:t xml:space="preserve"> vissza nem térítendő támogatás.</w:t>
      </w:r>
    </w:p>
    <w:p w14:paraId="3A01E9B6" w14:textId="77777777" w:rsidR="002802A0" w:rsidRPr="00601BDE" w:rsidRDefault="002802A0" w:rsidP="002802A0">
      <w:pPr>
        <w:jc w:val="both"/>
        <w:rPr>
          <w:rFonts w:ascii="Calibri" w:hAnsi="Calibri" w:cs="Calibri"/>
          <w:sz w:val="22"/>
          <w:szCs w:val="22"/>
        </w:rPr>
      </w:pPr>
    </w:p>
    <w:p w14:paraId="766FB24C" w14:textId="77777777" w:rsidR="002802A0" w:rsidRPr="00601BDE" w:rsidRDefault="002802A0" w:rsidP="002802A0">
      <w:pPr>
        <w:jc w:val="both"/>
        <w:rPr>
          <w:rFonts w:ascii="Calibri" w:hAnsi="Calibri" w:cs="Calibri"/>
          <w:sz w:val="22"/>
          <w:szCs w:val="22"/>
        </w:rPr>
      </w:pPr>
      <w:r w:rsidRPr="00601BDE">
        <w:rPr>
          <w:rFonts w:ascii="Calibri" w:hAnsi="Calibri" w:cs="Calibri"/>
          <w:b/>
          <w:bCs/>
          <w:sz w:val="22"/>
          <w:szCs w:val="22"/>
        </w:rPr>
        <w:t>A pályázó vállalja,</w:t>
      </w:r>
      <w:r w:rsidRPr="00601BDE">
        <w:rPr>
          <w:rFonts w:ascii="Calibri" w:hAnsi="Calibri" w:cs="Calibri"/>
          <w:sz w:val="22"/>
          <w:szCs w:val="22"/>
        </w:rPr>
        <w:t xml:space="preserve"> hogy minden, a pályázati programban megvalósuló rendezvényről – pl. meghívó küldésével – tájékoztatja a pályázat kiíróját. </w:t>
      </w:r>
    </w:p>
    <w:p w14:paraId="3617FCE1" w14:textId="77777777" w:rsidR="002802A0" w:rsidRPr="00601BDE" w:rsidRDefault="002802A0" w:rsidP="002802A0">
      <w:pPr>
        <w:jc w:val="both"/>
        <w:rPr>
          <w:rFonts w:ascii="Calibri" w:hAnsi="Calibri" w:cs="Calibri"/>
          <w:sz w:val="22"/>
          <w:szCs w:val="22"/>
        </w:rPr>
      </w:pPr>
    </w:p>
    <w:p w14:paraId="514D1389" w14:textId="77777777" w:rsidR="002802A0" w:rsidRPr="00601BDE" w:rsidRDefault="002802A0" w:rsidP="002802A0">
      <w:pPr>
        <w:jc w:val="both"/>
        <w:rPr>
          <w:rFonts w:ascii="Calibri" w:hAnsi="Calibri" w:cs="Calibri"/>
          <w:sz w:val="22"/>
          <w:szCs w:val="22"/>
        </w:rPr>
      </w:pPr>
      <w:r w:rsidRPr="00601BDE">
        <w:rPr>
          <w:rFonts w:ascii="Calibri" w:hAnsi="Calibri" w:cs="Calibri"/>
          <w:sz w:val="22"/>
          <w:szCs w:val="22"/>
        </w:rPr>
        <w:t xml:space="preserve">Pályázni kizárólag </w:t>
      </w:r>
      <w:r w:rsidRPr="00601BDE">
        <w:rPr>
          <w:rFonts w:ascii="Calibri" w:hAnsi="Calibri" w:cs="Calibri"/>
          <w:b/>
          <w:bCs/>
          <w:sz w:val="22"/>
          <w:szCs w:val="22"/>
        </w:rPr>
        <w:t>„Pályázati</w:t>
      </w:r>
      <w:r w:rsidRPr="00601BDE">
        <w:rPr>
          <w:rFonts w:ascii="Calibri" w:hAnsi="Calibri" w:cs="Calibri"/>
          <w:sz w:val="22"/>
          <w:szCs w:val="22"/>
        </w:rPr>
        <w:t xml:space="preserve"> </w:t>
      </w:r>
      <w:r w:rsidRPr="00601BDE">
        <w:rPr>
          <w:rFonts w:ascii="Calibri" w:hAnsi="Calibri" w:cs="Calibri"/>
          <w:b/>
          <w:bCs/>
          <w:sz w:val="22"/>
          <w:szCs w:val="22"/>
        </w:rPr>
        <w:t>adatlapon”</w:t>
      </w:r>
      <w:r w:rsidRPr="00601BDE">
        <w:rPr>
          <w:rFonts w:ascii="Calibri" w:hAnsi="Calibri" w:cs="Calibri"/>
          <w:sz w:val="22"/>
          <w:szCs w:val="22"/>
        </w:rPr>
        <w:t xml:space="preserve"> lehet, amely a Gyöngyösi Közös Önkormányzati Hivatal Közigazgatási és Intézményirányítási Irodáján kérhető, vagy a </w:t>
      </w:r>
      <w:hyperlink r:id="rId7" w:history="1">
        <w:r w:rsidRPr="00601BDE">
          <w:rPr>
            <w:rStyle w:val="Hiperhivatkozs"/>
            <w:rFonts w:ascii="Calibri" w:eastAsiaTheme="majorEastAsia" w:hAnsi="Calibri" w:cs="Calibri"/>
            <w:color w:val="auto"/>
            <w:sz w:val="22"/>
            <w:szCs w:val="22"/>
          </w:rPr>
          <w:t>www.gyongyos.hu</w:t>
        </w:r>
      </w:hyperlink>
      <w:r w:rsidRPr="00601BDE">
        <w:rPr>
          <w:rFonts w:ascii="Calibri" w:hAnsi="Calibri" w:cs="Calibri"/>
          <w:sz w:val="22"/>
          <w:szCs w:val="22"/>
        </w:rPr>
        <w:t xml:space="preserve"> honlapról letölthető.</w:t>
      </w:r>
    </w:p>
    <w:p w14:paraId="14F359C5" w14:textId="77777777" w:rsidR="002802A0" w:rsidRPr="00601BDE" w:rsidRDefault="002802A0" w:rsidP="002802A0">
      <w:pPr>
        <w:rPr>
          <w:rFonts w:ascii="Calibri" w:hAnsi="Calibri" w:cs="Calibri"/>
          <w:sz w:val="22"/>
          <w:szCs w:val="22"/>
        </w:rPr>
      </w:pPr>
    </w:p>
    <w:p w14:paraId="35DBA019" w14:textId="77777777" w:rsidR="002802A0" w:rsidRDefault="002802A0" w:rsidP="002802A0">
      <w:pPr>
        <w:jc w:val="center"/>
        <w:rPr>
          <w:rFonts w:ascii="Calibri" w:hAnsi="Calibri" w:cs="Calibri"/>
          <w:b/>
          <w:bCs/>
          <w:sz w:val="22"/>
          <w:szCs w:val="22"/>
        </w:rPr>
      </w:pPr>
    </w:p>
    <w:p w14:paraId="56C79CBA" w14:textId="18740474" w:rsidR="002802A0" w:rsidRPr="00601BDE" w:rsidRDefault="002802A0" w:rsidP="002802A0">
      <w:pPr>
        <w:jc w:val="center"/>
        <w:rPr>
          <w:rFonts w:ascii="Calibri" w:hAnsi="Calibri" w:cs="Calibri"/>
          <w:b/>
          <w:bCs/>
          <w:sz w:val="22"/>
          <w:szCs w:val="22"/>
        </w:rPr>
      </w:pPr>
      <w:r w:rsidRPr="00601BDE">
        <w:rPr>
          <w:rFonts w:ascii="Calibri" w:hAnsi="Calibri" w:cs="Calibri"/>
          <w:b/>
          <w:bCs/>
          <w:sz w:val="22"/>
          <w:szCs w:val="22"/>
        </w:rPr>
        <w:lastRenderedPageBreak/>
        <w:t>PÁLYÁZATOK BENYÚJTÁSÁNAK HATÁRIDEJE ÉS MÓDJA:</w:t>
      </w:r>
    </w:p>
    <w:p w14:paraId="42D47452" w14:textId="77777777" w:rsidR="002802A0" w:rsidRDefault="002802A0" w:rsidP="002802A0">
      <w:pPr>
        <w:jc w:val="center"/>
        <w:rPr>
          <w:rFonts w:ascii="Calibri" w:hAnsi="Calibri" w:cs="Calibri"/>
          <w:b/>
          <w:sz w:val="22"/>
          <w:szCs w:val="22"/>
        </w:rPr>
      </w:pPr>
      <w:r w:rsidRPr="00601BDE">
        <w:rPr>
          <w:rFonts w:ascii="Calibri" w:hAnsi="Calibri" w:cs="Calibri"/>
          <w:b/>
          <w:sz w:val="22"/>
          <w:szCs w:val="22"/>
        </w:rPr>
        <w:t>2026. május 11.</w:t>
      </w:r>
    </w:p>
    <w:p w14:paraId="31335721" w14:textId="77777777" w:rsidR="002802A0" w:rsidRPr="00601BDE" w:rsidRDefault="002802A0" w:rsidP="002802A0">
      <w:pPr>
        <w:jc w:val="center"/>
        <w:rPr>
          <w:rFonts w:ascii="Calibri" w:hAnsi="Calibri" w:cs="Calibri"/>
          <w:b/>
          <w:sz w:val="22"/>
          <w:szCs w:val="22"/>
        </w:rPr>
      </w:pPr>
    </w:p>
    <w:p w14:paraId="6B7F4514" w14:textId="77777777" w:rsidR="002802A0" w:rsidRPr="00601BDE" w:rsidRDefault="002802A0" w:rsidP="002802A0">
      <w:pPr>
        <w:pStyle w:val="Listaszerbekezds"/>
        <w:numPr>
          <w:ilvl w:val="0"/>
          <w:numId w:val="5"/>
        </w:numPr>
        <w:contextualSpacing w:val="0"/>
        <w:rPr>
          <w:rFonts w:ascii="Calibri" w:hAnsi="Calibri" w:cs="Calibri"/>
          <w:sz w:val="22"/>
          <w:szCs w:val="22"/>
        </w:rPr>
      </w:pPr>
      <w:r w:rsidRPr="00601BDE">
        <w:rPr>
          <w:rFonts w:ascii="Calibri" w:hAnsi="Calibri" w:cs="Calibri"/>
          <w:sz w:val="22"/>
          <w:szCs w:val="22"/>
        </w:rPr>
        <w:t xml:space="preserve">elektronikus formában szkennelve a </w:t>
      </w:r>
      <w:hyperlink r:id="rId8" w:history="1">
        <w:r w:rsidRPr="00601BDE">
          <w:rPr>
            <w:rStyle w:val="Hiperhivatkozs"/>
            <w:rFonts w:ascii="Calibri" w:eastAsiaTheme="majorEastAsia" w:hAnsi="Calibri" w:cs="Calibri"/>
            <w:color w:val="auto"/>
            <w:sz w:val="22"/>
            <w:szCs w:val="22"/>
          </w:rPr>
          <w:t>gaspar.katalin@gyongyosph.hu</w:t>
        </w:r>
      </w:hyperlink>
      <w:r w:rsidRPr="00601BDE">
        <w:rPr>
          <w:rFonts w:ascii="Calibri" w:hAnsi="Calibri" w:cs="Calibri"/>
          <w:sz w:val="22"/>
          <w:szCs w:val="22"/>
        </w:rPr>
        <w:t xml:space="preserve"> e-mail címre, vagy</w:t>
      </w:r>
    </w:p>
    <w:p w14:paraId="0C8A0190" w14:textId="77777777" w:rsidR="002802A0" w:rsidRPr="00601BDE" w:rsidRDefault="002802A0" w:rsidP="002802A0">
      <w:pPr>
        <w:pStyle w:val="Listaszerbekezds"/>
        <w:numPr>
          <w:ilvl w:val="0"/>
          <w:numId w:val="5"/>
        </w:numPr>
        <w:contextualSpacing w:val="0"/>
        <w:rPr>
          <w:rFonts w:ascii="Calibri" w:hAnsi="Calibri" w:cs="Calibri"/>
          <w:sz w:val="22"/>
          <w:szCs w:val="22"/>
        </w:rPr>
      </w:pPr>
      <w:r w:rsidRPr="00601BDE">
        <w:rPr>
          <w:rFonts w:ascii="Calibri" w:hAnsi="Calibri" w:cs="Calibri"/>
          <w:sz w:val="22"/>
          <w:szCs w:val="22"/>
        </w:rPr>
        <w:t xml:space="preserve">e-papíron (ONK729370).  </w:t>
      </w:r>
    </w:p>
    <w:p w14:paraId="256A9701" w14:textId="77777777" w:rsidR="002802A0" w:rsidRPr="00601BDE" w:rsidRDefault="002802A0" w:rsidP="002802A0">
      <w:pPr>
        <w:rPr>
          <w:rFonts w:ascii="Calibri" w:hAnsi="Calibri" w:cs="Calibri"/>
          <w:sz w:val="22"/>
          <w:szCs w:val="22"/>
        </w:rPr>
      </w:pPr>
    </w:p>
    <w:p w14:paraId="052FC2DB" w14:textId="77777777" w:rsidR="002802A0" w:rsidRPr="00601BDE" w:rsidRDefault="002802A0" w:rsidP="002802A0">
      <w:pPr>
        <w:jc w:val="both"/>
        <w:rPr>
          <w:rFonts w:ascii="Calibri" w:hAnsi="Calibri" w:cs="Calibri"/>
          <w:sz w:val="22"/>
          <w:szCs w:val="22"/>
        </w:rPr>
      </w:pPr>
      <w:r w:rsidRPr="00601BDE">
        <w:rPr>
          <w:rFonts w:ascii="Calibri" w:hAnsi="Calibri" w:cs="Calibri"/>
          <w:sz w:val="22"/>
          <w:szCs w:val="22"/>
        </w:rPr>
        <w:t xml:space="preserve">A pályázat </w:t>
      </w:r>
      <w:r w:rsidRPr="00601BDE">
        <w:rPr>
          <w:rFonts w:ascii="Calibri" w:hAnsi="Calibri" w:cs="Calibri"/>
          <w:b/>
          <w:bCs/>
          <w:sz w:val="22"/>
          <w:szCs w:val="22"/>
        </w:rPr>
        <w:t>hiánypótlására</w:t>
      </w:r>
      <w:r w:rsidRPr="00601BDE">
        <w:rPr>
          <w:rFonts w:ascii="Calibri" w:hAnsi="Calibri" w:cs="Calibri"/>
          <w:sz w:val="22"/>
          <w:szCs w:val="22"/>
        </w:rPr>
        <w:t xml:space="preserve"> egy alkalommal van lehetőség, legkésőbb a felhívást követő 5. munkanapig.</w:t>
      </w:r>
    </w:p>
    <w:p w14:paraId="1452F599" w14:textId="77777777" w:rsidR="002802A0" w:rsidRPr="00601BDE" w:rsidRDefault="002802A0" w:rsidP="002802A0">
      <w:pPr>
        <w:pStyle w:val="Nincstrkz"/>
        <w:jc w:val="both"/>
        <w:rPr>
          <w:rFonts w:cs="Calibri"/>
          <w:szCs w:val="22"/>
        </w:rPr>
      </w:pPr>
    </w:p>
    <w:p w14:paraId="4DA49E3C" w14:textId="77777777" w:rsidR="002802A0" w:rsidRPr="00601BDE" w:rsidRDefault="002802A0" w:rsidP="002802A0">
      <w:pPr>
        <w:pStyle w:val="Nincstrkz"/>
        <w:jc w:val="both"/>
        <w:rPr>
          <w:rFonts w:cs="Calibri"/>
          <w:szCs w:val="22"/>
        </w:rPr>
      </w:pPr>
      <w:r w:rsidRPr="00601BDE">
        <w:rPr>
          <w:rFonts w:cs="Calibri"/>
          <w:szCs w:val="22"/>
        </w:rPr>
        <w:t xml:space="preserve">A kulturális célú önkormányzati támogatásokról </w:t>
      </w:r>
      <w:r w:rsidRPr="00601BDE">
        <w:rPr>
          <w:rFonts w:cs="Calibri"/>
          <w:b/>
          <w:bCs/>
          <w:szCs w:val="22"/>
        </w:rPr>
        <w:t>Gyöngyös Városi Önkormányzat Képviselő-testülete dönt</w:t>
      </w:r>
      <w:r w:rsidRPr="00601BDE">
        <w:rPr>
          <w:rFonts w:cs="Calibri"/>
          <w:szCs w:val="22"/>
        </w:rPr>
        <w:t xml:space="preserve"> a Civil Kulturális Bíráló Bizottság szakmai véleményének figyelembevételével (a szakmai bírálati szempontok a pályázati adatlap mellékletét képezik). A döntés várható időpontja </w:t>
      </w:r>
      <w:r w:rsidRPr="00601BDE">
        <w:rPr>
          <w:rFonts w:cs="Calibri"/>
          <w:b/>
          <w:bCs/>
          <w:szCs w:val="22"/>
        </w:rPr>
        <w:t>2026. májusi testületi ülés</w:t>
      </w:r>
      <w:r w:rsidRPr="00601BDE">
        <w:rPr>
          <w:rFonts w:cs="Calibri"/>
          <w:szCs w:val="22"/>
        </w:rPr>
        <w:t xml:space="preserve">. Az elbírálás eredményéről valamennyi pályázó írásban értesül. </w:t>
      </w:r>
    </w:p>
    <w:p w14:paraId="3F5751B8" w14:textId="77777777" w:rsidR="002802A0" w:rsidRPr="00601BDE" w:rsidRDefault="002802A0" w:rsidP="002802A0">
      <w:pPr>
        <w:jc w:val="both"/>
        <w:rPr>
          <w:rFonts w:ascii="Calibri" w:hAnsi="Calibri" w:cs="Calibri"/>
          <w:sz w:val="22"/>
          <w:szCs w:val="22"/>
        </w:rPr>
      </w:pPr>
    </w:p>
    <w:p w14:paraId="13E6C53B" w14:textId="77777777" w:rsidR="002802A0" w:rsidRPr="00601BDE" w:rsidRDefault="002802A0" w:rsidP="002802A0">
      <w:pPr>
        <w:jc w:val="both"/>
        <w:rPr>
          <w:rFonts w:ascii="Calibri" w:hAnsi="Calibri" w:cs="Calibri"/>
          <w:b/>
          <w:bCs/>
          <w:sz w:val="22"/>
          <w:szCs w:val="22"/>
        </w:rPr>
      </w:pPr>
      <w:r w:rsidRPr="00601BDE">
        <w:rPr>
          <w:rFonts w:ascii="Calibri" w:hAnsi="Calibri" w:cs="Calibri"/>
          <w:b/>
          <w:bCs/>
          <w:sz w:val="22"/>
          <w:szCs w:val="22"/>
        </w:rPr>
        <w:t>Egy pályázó csak egy pályázatot nyújthat be, azonban egy pályázaton belül támogatás több tevékenységhez is igényelhető.</w:t>
      </w:r>
    </w:p>
    <w:p w14:paraId="1729238E" w14:textId="77777777" w:rsidR="002802A0" w:rsidRPr="00601BDE" w:rsidRDefault="002802A0" w:rsidP="002802A0">
      <w:pPr>
        <w:jc w:val="both"/>
        <w:rPr>
          <w:rFonts w:ascii="Calibri" w:hAnsi="Calibri" w:cs="Calibri"/>
          <w:sz w:val="22"/>
          <w:szCs w:val="22"/>
        </w:rPr>
      </w:pPr>
    </w:p>
    <w:p w14:paraId="2045BE21" w14:textId="77777777" w:rsidR="002802A0" w:rsidRPr="00601BDE" w:rsidRDefault="002802A0" w:rsidP="002802A0">
      <w:pPr>
        <w:jc w:val="both"/>
        <w:rPr>
          <w:rFonts w:ascii="Calibri" w:hAnsi="Calibri" w:cs="Calibri"/>
          <w:sz w:val="22"/>
          <w:szCs w:val="22"/>
        </w:rPr>
      </w:pPr>
      <w:r w:rsidRPr="00601BDE">
        <w:rPr>
          <w:rFonts w:ascii="Calibri" w:hAnsi="Calibri" w:cs="Calibri"/>
          <w:sz w:val="22"/>
          <w:szCs w:val="22"/>
        </w:rPr>
        <w:t>A támogatási kérelemnek tartalmaznia kell:</w:t>
      </w:r>
    </w:p>
    <w:p w14:paraId="2E9BACAA"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pályázati adatlapot és mellékleteit (beleértve a pályázati adatlap</w:t>
      </w:r>
      <w:r w:rsidRPr="00601BDE">
        <w:rPr>
          <w:rFonts w:ascii="Calibri" w:hAnsi="Calibri" w:cs="Calibri"/>
          <w:bCs/>
          <w:sz w:val="22"/>
          <w:szCs w:val="22"/>
        </w:rPr>
        <w:t xml:space="preserve"> X. pontban szereplő adatokat igazoló dokumentumokat is), </w:t>
      </w:r>
    </w:p>
    <w:p w14:paraId="253BC3D6"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 xml:space="preserve">az igényelt támogatás összegét, </w:t>
      </w:r>
    </w:p>
    <w:p w14:paraId="00D4A690"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 xml:space="preserve">a támogatás felhasználásának célját, </w:t>
      </w:r>
    </w:p>
    <w:p w14:paraId="7906902A"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 xml:space="preserve">amennyiben programra igénylik, a támogatandó program leírását, </w:t>
      </w:r>
    </w:p>
    <w:p w14:paraId="0BD5A1C2"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a pályázó más szervezetektől a pályázat benyújtását megelőző két évben kapott támogatásait,</w:t>
      </w:r>
    </w:p>
    <w:p w14:paraId="1DAB504B"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részletes pénzügyi tervet a támogatás felhasználására vonatkozóan,</w:t>
      </w:r>
    </w:p>
    <w:p w14:paraId="5034054B"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a pályázó szervezet a pályázat benyújtását megelőző évi főbb pénzügyi mutatóit (bevételeit és kiadásait), szakmai tevékenységet,</w:t>
      </w:r>
    </w:p>
    <w:p w14:paraId="76BBE2FD" w14:textId="77777777" w:rsidR="002802A0" w:rsidRPr="00601BDE" w:rsidRDefault="002802A0" w:rsidP="002802A0">
      <w:pPr>
        <w:pStyle w:val="Listaszerbekezds"/>
        <w:numPr>
          <w:ilvl w:val="0"/>
          <w:numId w:val="7"/>
        </w:numPr>
        <w:jc w:val="both"/>
        <w:rPr>
          <w:rFonts w:ascii="Calibri" w:hAnsi="Calibri" w:cs="Calibri"/>
          <w:sz w:val="22"/>
          <w:szCs w:val="22"/>
        </w:rPr>
      </w:pPr>
      <w:r w:rsidRPr="00601BDE">
        <w:rPr>
          <w:rFonts w:ascii="Calibri" w:hAnsi="Calibri" w:cs="Calibri"/>
          <w:sz w:val="22"/>
          <w:szCs w:val="22"/>
        </w:rPr>
        <w:t>a pályázati felhívásban megjelölt mellékleteket.</w:t>
      </w:r>
    </w:p>
    <w:p w14:paraId="20FFEE76" w14:textId="77777777" w:rsidR="002802A0" w:rsidRPr="00601BDE" w:rsidRDefault="002802A0" w:rsidP="002802A0">
      <w:pPr>
        <w:jc w:val="both"/>
        <w:rPr>
          <w:rFonts w:ascii="Calibri" w:hAnsi="Calibri" w:cs="Calibri"/>
          <w:sz w:val="22"/>
          <w:szCs w:val="22"/>
        </w:rPr>
      </w:pPr>
    </w:p>
    <w:p w14:paraId="156BE3BC" w14:textId="77777777" w:rsidR="002802A0" w:rsidRPr="00601BDE" w:rsidRDefault="002802A0" w:rsidP="002802A0">
      <w:pPr>
        <w:jc w:val="both"/>
        <w:rPr>
          <w:rFonts w:ascii="Calibri" w:hAnsi="Calibri" w:cs="Calibri"/>
          <w:sz w:val="22"/>
          <w:szCs w:val="22"/>
        </w:rPr>
      </w:pPr>
      <w:r w:rsidRPr="00601BDE">
        <w:rPr>
          <w:rFonts w:ascii="Calibri" w:hAnsi="Calibri" w:cs="Calibri"/>
          <w:sz w:val="22"/>
          <w:szCs w:val="22"/>
        </w:rPr>
        <w:t>A pályázathoz csatolandó mellékletek:</w:t>
      </w:r>
    </w:p>
    <w:p w14:paraId="670C65FB" w14:textId="77777777" w:rsidR="002802A0" w:rsidRPr="00601BDE" w:rsidRDefault="002802A0" w:rsidP="002802A0">
      <w:pPr>
        <w:pStyle w:val="Listaszerbekezds"/>
        <w:numPr>
          <w:ilvl w:val="0"/>
          <w:numId w:val="2"/>
        </w:numPr>
        <w:ind w:left="567" w:hanging="283"/>
        <w:jc w:val="both"/>
        <w:rPr>
          <w:rFonts w:ascii="Calibri" w:hAnsi="Calibri" w:cs="Calibri"/>
          <w:sz w:val="22"/>
          <w:szCs w:val="22"/>
        </w:rPr>
      </w:pPr>
      <w:r w:rsidRPr="00601BDE">
        <w:rPr>
          <w:rFonts w:ascii="Calibri" w:hAnsi="Calibri" w:cs="Calibri"/>
          <w:sz w:val="22"/>
          <w:szCs w:val="22"/>
        </w:rPr>
        <w:t>pályázati adatlap és mellékletei,</w:t>
      </w:r>
    </w:p>
    <w:p w14:paraId="61B14159" w14:textId="77777777" w:rsidR="002802A0" w:rsidRPr="00601BDE" w:rsidRDefault="002802A0" w:rsidP="002802A0">
      <w:pPr>
        <w:pStyle w:val="Listaszerbekezds"/>
        <w:numPr>
          <w:ilvl w:val="0"/>
          <w:numId w:val="2"/>
        </w:numPr>
        <w:ind w:left="567" w:hanging="283"/>
        <w:jc w:val="both"/>
        <w:rPr>
          <w:rFonts w:ascii="Calibri" w:hAnsi="Calibri" w:cs="Calibri"/>
          <w:sz w:val="22"/>
          <w:szCs w:val="22"/>
        </w:rPr>
      </w:pPr>
      <w:r w:rsidRPr="00601BDE">
        <w:rPr>
          <w:rFonts w:ascii="Calibri" w:hAnsi="Calibri" w:cs="Calibri"/>
          <w:sz w:val="22"/>
          <w:szCs w:val="22"/>
        </w:rPr>
        <w:t>átláthatósági nyilatkozat,</w:t>
      </w:r>
    </w:p>
    <w:p w14:paraId="6824D423" w14:textId="77777777" w:rsidR="002802A0" w:rsidRPr="00601BDE" w:rsidRDefault="002802A0" w:rsidP="002802A0">
      <w:pPr>
        <w:pStyle w:val="Listaszerbekezds"/>
        <w:numPr>
          <w:ilvl w:val="0"/>
          <w:numId w:val="2"/>
        </w:numPr>
        <w:ind w:left="567" w:hanging="283"/>
        <w:jc w:val="both"/>
        <w:rPr>
          <w:rFonts w:ascii="Calibri" w:hAnsi="Calibri" w:cs="Calibri"/>
          <w:sz w:val="22"/>
          <w:szCs w:val="22"/>
        </w:rPr>
      </w:pPr>
      <w:r w:rsidRPr="00601BDE">
        <w:rPr>
          <w:rFonts w:ascii="Calibri" w:hAnsi="Calibri" w:cs="Calibri"/>
          <w:sz w:val="22"/>
          <w:szCs w:val="22"/>
        </w:rPr>
        <w:t>a közpénzekből nyújtott támogatások átláthatóságáról szóló 2007. évi CLXXXI. törvény szerinti összeférhetetlenség, illetve érintettség fennállásáról vagy hiányáról,</w:t>
      </w:r>
    </w:p>
    <w:p w14:paraId="67EB36A0" w14:textId="77777777" w:rsidR="002802A0" w:rsidRPr="00601BDE" w:rsidRDefault="002802A0" w:rsidP="002802A0">
      <w:pPr>
        <w:pStyle w:val="Listaszerbekezds"/>
        <w:numPr>
          <w:ilvl w:val="0"/>
          <w:numId w:val="2"/>
        </w:numPr>
        <w:ind w:left="567" w:hanging="283"/>
        <w:jc w:val="both"/>
        <w:rPr>
          <w:rFonts w:ascii="Calibri" w:hAnsi="Calibri" w:cs="Calibri"/>
          <w:sz w:val="22"/>
          <w:szCs w:val="22"/>
        </w:rPr>
      </w:pPr>
      <w:r w:rsidRPr="00601BDE">
        <w:rPr>
          <w:rFonts w:ascii="Calibri" w:hAnsi="Calibri" w:cs="Calibri"/>
          <w:sz w:val="22"/>
          <w:szCs w:val="22"/>
        </w:rPr>
        <w:t>nyilatkozat az államháztartás önkormányzati alrendszeréből nyújtott támogatás igénybevételéhez,</w:t>
      </w:r>
    </w:p>
    <w:p w14:paraId="459B9841" w14:textId="77777777" w:rsidR="002802A0" w:rsidRPr="00601BDE" w:rsidRDefault="002802A0" w:rsidP="002802A0">
      <w:pPr>
        <w:pStyle w:val="Listaszerbekezds"/>
        <w:numPr>
          <w:ilvl w:val="0"/>
          <w:numId w:val="2"/>
        </w:numPr>
        <w:ind w:left="567" w:hanging="283"/>
        <w:jc w:val="both"/>
        <w:rPr>
          <w:rFonts w:ascii="Calibri" w:hAnsi="Calibri" w:cs="Calibri"/>
          <w:sz w:val="22"/>
          <w:szCs w:val="22"/>
        </w:rPr>
      </w:pPr>
      <w:r w:rsidRPr="00601BDE">
        <w:rPr>
          <w:rFonts w:ascii="Calibri" w:hAnsi="Calibri" w:cs="Calibri"/>
          <w:sz w:val="22"/>
          <w:szCs w:val="22"/>
        </w:rPr>
        <w:t>nyilatkozat az egyesülési jogról, a közhasznú jogállásról, valamint a civil szervezetek működéséről és támogatásáról szóló 2011. évi CLXXV. törvény 75. §-ban foglaltak teljesüléséről,</w:t>
      </w:r>
    </w:p>
    <w:p w14:paraId="7D2CC050" w14:textId="77777777" w:rsidR="002802A0" w:rsidRPr="00601BDE" w:rsidRDefault="002802A0" w:rsidP="002802A0">
      <w:pPr>
        <w:pStyle w:val="Listaszerbekezds"/>
        <w:numPr>
          <w:ilvl w:val="0"/>
          <w:numId w:val="2"/>
        </w:numPr>
        <w:ind w:left="567" w:hanging="283"/>
        <w:jc w:val="both"/>
        <w:rPr>
          <w:rFonts w:ascii="Calibri" w:hAnsi="Calibri" w:cs="Calibri"/>
          <w:sz w:val="22"/>
          <w:szCs w:val="22"/>
        </w:rPr>
      </w:pPr>
      <w:r w:rsidRPr="00601BDE">
        <w:rPr>
          <w:rFonts w:ascii="Calibri" w:hAnsi="Calibri" w:cs="Calibri"/>
          <w:sz w:val="22"/>
          <w:szCs w:val="22"/>
        </w:rPr>
        <w:t>nyilatkozat a köztartozásmentességről.</w:t>
      </w:r>
    </w:p>
    <w:p w14:paraId="38DAC0F0" w14:textId="77777777" w:rsidR="002802A0" w:rsidRPr="00601BDE" w:rsidRDefault="002802A0" w:rsidP="002802A0">
      <w:pPr>
        <w:jc w:val="both"/>
        <w:rPr>
          <w:rFonts w:ascii="Calibri" w:hAnsi="Calibri" w:cs="Calibri"/>
          <w:sz w:val="22"/>
          <w:szCs w:val="22"/>
        </w:rPr>
      </w:pPr>
    </w:p>
    <w:p w14:paraId="3B28850A" w14:textId="77777777" w:rsidR="002802A0" w:rsidRPr="00601BDE" w:rsidRDefault="002802A0" w:rsidP="002802A0">
      <w:pPr>
        <w:jc w:val="both"/>
        <w:rPr>
          <w:rFonts w:ascii="Calibri" w:hAnsi="Calibri" w:cs="Calibri"/>
          <w:sz w:val="22"/>
          <w:szCs w:val="22"/>
        </w:rPr>
      </w:pPr>
      <w:r w:rsidRPr="00601BDE">
        <w:rPr>
          <w:rFonts w:ascii="Calibri" w:hAnsi="Calibri" w:cs="Calibri"/>
          <w:sz w:val="22"/>
          <w:szCs w:val="22"/>
        </w:rPr>
        <w:t xml:space="preserve">Kizárja magát a pályázatból az a pályázó, amely: </w:t>
      </w:r>
    </w:p>
    <w:p w14:paraId="1C849FE9" w14:textId="77777777" w:rsidR="002802A0" w:rsidRPr="00601BDE" w:rsidRDefault="002802A0" w:rsidP="002802A0">
      <w:pPr>
        <w:pStyle w:val="Nincstrkz"/>
        <w:numPr>
          <w:ilvl w:val="0"/>
          <w:numId w:val="6"/>
        </w:numPr>
        <w:ind w:left="567"/>
        <w:jc w:val="both"/>
        <w:rPr>
          <w:rFonts w:cs="Calibri"/>
          <w:szCs w:val="22"/>
        </w:rPr>
      </w:pPr>
      <w:r w:rsidRPr="00601BDE">
        <w:rPr>
          <w:rFonts w:cs="Calibri"/>
          <w:szCs w:val="22"/>
        </w:rPr>
        <w:t>csőd-, felszámolási-, vagy végelszámolási eljárás alatt áll, illetve akinek vagy amelynek köztartozása van,</w:t>
      </w:r>
    </w:p>
    <w:p w14:paraId="26F767DE" w14:textId="77777777" w:rsidR="002802A0" w:rsidRPr="00601BDE" w:rsidRDefault="002802A0" w:rsidP="002802A0">
      <w:pPr>
        <w:pStyle w:val="Nincstrkz"/>
        <w:numPr>
          <w:ilvl w:val="0"/>
          <w:numId w:val="6"/>
        </w:numPr>
        <w:ind w:left="567"/>
        <w:rPr>
          <w:rFonts w:cs="Calibri"/>
          <w:szCs w:val="22"/>
        </w:rPr>
      </w:pPr>
      <w:r w:rsidRPr="00601BDE">
        <w:rPr>
          <w:rFonts w:cs="Calibri"/>
          <w:szCs w:val="22"/>
        </w:rPr>
        <w:t>ellene büntető eljárás folyik</w:t>
      </w:r>
    </w:p>
    <w:p w14:paraId="7C58684A" w14:textId="77777777" w:rsidR="002802A0" w:rsidRPr="00601BDE" w:rsidRDefault="002802A0" w:rsidP="002802A0">
      <w:pPr>
        <w:pStyle w:val="Nincstrkz"/>
        <w:numPr>
          <w:ilvl w:val="0"/>
          <w:numId w:val="6"/>
        </w:numPr>
        <w:ind w:left="567"/>
        <w:jc w:val="both"/>
        <w:rPr>
          <w:rFonts w:cs="Calibri"/>
          <w:szCs w:val="22"/>
        </w:rPr>
      </w:pPr>
      <w:r w:rsidRPr="00601BDE">
        <w:rPr>
          <w:rFonts w:cs="Calibri"/>
          <w:szCs w:val="22"/>
        </w:rPr>
        <w:t>amely esetében az egyesülési jogról, közhasznú jogállásról, valamint a civil szervezetek működéséről és támogatásáról szóló 2011. CLXXV. törvény (a továbbiakban: Civil tv.) szerinti összeférhetetlenség, a közpénzekből nyújtott támogatások átláthatóságáról szóló 2007. évi CLXXXI. törvény 6. § (1) és 8. § (1) bekezdése, továbbá az államháztartásról szóló 2011. évi CXCV. törvény 50. §-a szerinti kizáró okok állnak fenn,</w:t>
      </w:r>
    </w:p>
    <w:p w14:paraId="66A5EB5F" w14:textId="77777777" w:rsidR="002802A0" w:rsidRPr="00601BDE" w:rsidRDefault="002802A0" w:rsidP="002802A0">
      <w:pPr>
        <w:pStyle w:val="Nincstrkz"/>
        <w:numPr>
          <w:ilvl w:val="0"/>
          <w:numId w:val="6"/>
        </w:numPr>
        <w:ind w:left="567"/>
        <w:jc w:val="both"/>
        <w:rPr>
          <w:rFonts w:cs="Calibri"/>
          <w:szCs w:val="22"/>
        </w:rPr>
      </w:pPr>
      <w:r w:rsidRPr="00601BDE">
        <w:rPr>
          <w:rFonts w:cs="Calibri"/>
          <w:szCs w:val="22"/>
        </w:rPr>
        <w:t>amely a Civil tv. 30. § (1) bekezdése szerint nem helyezte letétbe és nem tette közzé a beszámolóját, valamint közhasznúsági mellékletét,</w:t>
      </w:r>
    </w:p>
    <w:p w14:paraId="06438B89" w14:textId="77777777" w:rsidR="002802A0" w:rsidRPr="00601BDE" w:rsidRDefault="002802A0" w:rsidP="002802A0">
      <w:pPr>
        <w:pStyle w:val="Nincstrkz"/>
        <w:numPr>
          <w:ilvl w:val="0"/>
          <w:numId w:val="6"/>
        </w:numPr>
        <w:ind w:left="567"/>
        <w:rPr>
          <w:rFonts w:cs="Calibri"/>
          <w:szCs w:val="22"/>
        </w:rPr>
      </w:pPr>
      <w:r w:rsidRPr="00601BDE">
        <w:rPr>
          <w:rFonts w:cs="Calibri"/>
          <w:szCs w:val="22"/>
        </w:rPr>
        <w:t>amelynek egyes tevékenységei támogatását törvény vagy más jogszabály tiltja,</w:t>
      </w:r>
    </w:p>
    <w:p w14:paraId="684CA916" w14:textId="77777777" w:rsidR="002802A0" w:rsidRPr="00601BDE" w:rsidRDefault="002802A0" w:rsidP="002802A0">
      <w:pPr>
        <w:pStyle w:val="Nincstrkz"/>
        <w:numPr>
          <w:ilvl w:val="0"/>
          <w:numId w:val="6"/>
        </w:numPr>
        <w:ind w:left="567"/>
        <w:rPr>
          <w:rFonts w:cs="Calibri"/>
          <w:szCs w:val="22"/>
        </w:rPr>
      </w:pPr>
      <w:r w:rsidRPr="00601BDE">
        <w:rPr>
          <w:rFonts w:cs="Calibri"/>
          <w:szCs w:val="22"/>
        </w:rPr>
        <w:t>amelynek korábbi önkormányzati támogatásához kapcsolódó elszámolása el lett utasítva,</w:t>
      </w:r>
    </w:p>
    <w:p w14:paraId="5FFF922C" w14:textId="77777777" w:rsidR="002802A0" w:rsidRPr="00601BDE" w:rsidRDefault="002802A0" w:rsidP="002802A0">
      <w:pPr>
        <w:pStyle w:val="Nincstrkz"/>
        <w:numPr>
          <w:ilvl w:val="0"/>
          <w:numId w:val="6"/>
        </w:numPr>
        <w:ind w:left="567"/>
        <w:rPr>
          <w:rFonts w:cs="Calibri"/>
          <w:szCs w:val="22"/>
        </w:rPr>
      </w:pPr>
      <w:r w:rsidRPr="00601BDE">
        <w:rPr>
          <w:rFonts w:cs="Calibri"/>
          <w:szCs w:val="22"/>
        </w:rPr>
        <w:t>amely korábbi önkormányzati támogatásához kapcsolódó elszámolását elmulasztotta,</w:t>
      </w:r>
    </w:p>
    <w:p w14:paraId="6A979260" w14:textId="77777777" w:rsidR="002802A0" w:rsidRPr="00601BDE" w:rsidRDefault="002802A0" w:rsidP="002802A0">
      <w:pPr>
        <w:pStyle w:val="Nincstrkz"/>
        <w:numPr>
          <w:ilvl w:val="0"/>
          <w:numId w:val="6"/>
        </w:numPr>
        <w:ind w:left="567"/>
        <w:rPr>
          <w:rFonts w:cs="Calibri"/>
          <w:szCs w:val="22"/>
        </w:rPr>
      </w:pPr>
      <w:r w:rsidRPr="00601BDE">
        <w:rPr>
          <w:rFonts w:cs="Calibri"/>
          <w:szCs w:val="22"/>
        </w:rPr>
        <w:t>amely korábbi önkormányzati támogatásához kapcsolódó visszafizetési kötelezettségének határidőben nem tett eleget,</w:t>
      </w:r>
    </w:p>
    <w:p w14:paraId="53D75865" w14:textId="77777777" w:rsidR="002802A0" w:rsidRPr="00601BDE" w:rsidRDefault="002802A0" w:rsidP="002802A0">
      <w:pPr>
        <w:pStyle w:val="Nincstrkz"/>
        <w:numPr>
          <w:ilvl w:val="0"/>
          <w:numId w:val="6"/>
        </w:numPr>
        <w:ind w:left="567"/>
        <w:rPr>
          <w:rFonts w:cs="Calibri"/>
          <w:szCs w:val="22"/>
        </w:rPr>
      </w:pPr>
      <w:r w:rsidRPr="00601BDE">
        <w:rPr>
          <w:rFonts w:cs="Calibri"/>
          <w:szCs w:val="22"/>
        </w:rPr>
        <w:t>amely a külön önkormányzati rendeletben előírt adatszolgáltatási kötelezettségét határidőben nem teljesítette.</w:t>
      </w:r>
    </w:p>
    <w:p w14:paraId="07670DA3" w14:textId="77777777" w:rsidR="002802A0" w:rsidRPr="00601BDE" w:rsidRDefault="002802A0" w:rsidP="002802A0">
      <w:pPr>
        <w:jc w:val="both"/>
        <w:rPr>
          <w:rFonts w:ascii="Calibri" w:hAnsi="Calibri" w:cs="Calibri"/>
          <w:sz w:val="22"/>
          <w:szCs w:val="22"/>
        </w:rPr>
      </w:pPr>
    </w:p>
    <w:p w14:paraId="1782CBC2" w14:textId="77777777" w:rsidR="002802A0" w:rsidRPr="00601BDE" w:rsidRDefault="002802A0" w:rsidP="002802A0">
      <w:pPr>
        <w:jc w:val="both"/>
        <w:rPr>
          <w:rFonts w:ascii="Calibri" w:hAnsi="Calibri" w:cs="Calibri"/>
          <w:sz w:val="22"/>
          <w:szCs w:val="22"/>
        </w:rPr>
      </w:pPr>
      <w:r w:rsidRPr="00601BDE">
        <w:rPr>
          <w:rFonts w:ascii="Calibri" w:hAnsi="Calibri" w:cs="Calibri"/>
          <w:sz w:val="22"/>
          <w:szCs w:val="22"/>
        </w:rPr>
        <w:t xml:space="preserve">Az elnyert támogatás </w:t>
      </w:r>
      <w:r w:rsidRPr="00601BDE">
        <w:rPr>
          <w:rFonts w:ascii="Calibri" w:hAnsi="Calibri" w:cs="Calibri"/>
          <w:b/>
          <w:bCs/>
          <w:sz w:val="22"/>
          <w:szCs w:val="22"/>
        </w:rPr>
        <w:t>csak a pályázatban megjelölt célokra</w:t>
      </w:r>
      <w:r w:rsidRPr="00601BDE">
        <w:rPr>
          <w:rFonts w:ascii="Calibri" w:hAnsi="Calibri" w:cs="Calibri"/>
          <w:sz w:val="22"/>
          <w:szCs w:val="22"/>
        </w:rPr>
        <w:t xml:space="preserve"> használható fel.</w:t>
      </w:r>
    </w:p>
    <w:p w14:paraId="0FCF8508" w14:textId="77777777" w:rsidR="002802A0" w:rsidRPr="00601BDE" w:rsidRDefault="002802A0" w:rsidP="002802A0">
      <w:pPr>
        <w:jc w:val="both"/>
        <w:rPr>
          <w:rFonts w:ascii="Calibri" w:hAnsi="Calibri" w:cs="Calibri"/>
          <w:sz w:val="22"/>
          <w:szCs w:val="22"/>
        </w:rPr>
      </w:pPr>
    </w:p>
    <w:p w14:paraId="272F362F" w14:textId="77777777" w:rsidR="002802A0" w:rsidRPr="00601BDE" w:rsidRDefault="002802A0" w:rsidP="002802A0">
      <w:pPr>
        <w:pStyle w:val="Szvegtrzs"/>
        <w:rPr>
          <w:rFonts w:ascii="Calibri" w:hAnsi="Calibri" w:cs="Calibri"/>
          <w:sz w:val="22"/>
          <w:szCs w:val="22"/>
        </w:rPr>
      </w:pPr>
      <w:r w:rsidRPr="00601BDE">
        <w:rPr>
          <w:rFonts w:ascii="Calibri" w:hAnsi="Calibri" w:cs="Calibri"/>
          <w:sz w:val="22"/>
          <w:szCs w:val="22"/>
        </w:rPr>
        <w:t xml:space="preserve">A </w:t>
      </w:r>
      <w:r w:rsidRPr="00601BDE">
        <w:rPr>
          <w:rFonts w:ascii="Calibri" w:hAnsi="Calibri" w:cs="Calibri"/>
          <w:b/>
          <w:bCs/>
          <w:sz w:val="22"/>
          <w:szCs w:val="22"/>
        </w:rPr>
        <w:t>támogatás felhasználását</w:t>
      </w:r>
      <w:r w:rsidRPr="00601BDE">
        <w:rPr>
          <w:rFonts w:ascii="Calibri" w:hAnsi="Calibri" w:cs="Calibri"/>
          <w:sz w:val="22"/>
          <w:szCs w:val="22"/>
        </w:rPr>
        <w:t xml:space="preserve"> a pályázó pénzügyi és szakmai elszámolással igazolja. Az ellenőrzési és elszámolási feltételeket a Gyöngyös Városi Önkormányzata Képviselő-testületének a civil és egyéb szervezetek, illetve magánszemélyek önkormányzati támogatásáról szóló 7/2022. (II.25.) önkormányzati rendelete, továbbá Gyöngyös Városi Önkormányzat által nyújtott Támogatások Eljárásrendje tartalmazza.</w:t>
      </w:r>
    </w:p>
    <w:p w14:paraId="593E7E57" w14:textId="77777777" w:rsidR="002802A0" w:rsidRPr="00601BDE" w:rsidRDefault="002802A0" w:rsidP="002802A0">
      <w:pPr>
        <w:jc w:val="both"/>
        <w:rPr>
          <w:rFonts w:ascii="Calibri" w:hAnsi="Calibri" w:cs="Calibri"/>
          <w:sz w:val="22"/>
          <w:szCs w:val="22"/>
        </w:rPr>
      </w:pPr>
    </w:p>
    <w:p w14:paraId="4D81C491" w14:textId="77777777" w:rsidR="002802A0" w:rsidRPr="00601BDE" w:rsidRDefault="002802A0" w:rsidP="002802A0">
      <w:pPr>
        <w:jc w:val="both"/>
        <w:rPr>
          <w:rFonts w:ascii="Calibri" w:hAnsi="Calibri" w:cs="Calibri"/>
          <w:b/>
          <w:bCs/>
          <w:sz w:val="22"/>
          <w:szCs w:val="22"/>
        </w:rPr>
      </w:pPr>
      <w:r w:rsidRPr="00601BDE">
        <w:rPr>
          <w:rFonts w:ascii="Calibri" w:hAnsi="Calibri" w:cs="Calibri"/>
          <w:b/>
          <w:bCs/>
          <w:sz w:val="22"/>
          <w:szCs w:val="22"/>
        </w:rPr>
        <w:t xml:space="preserve">A pályázattal kapcsolatos információ kérhető: Erdélyiné Gáspár Katalin esélyegyelőségi, kulturális és intézményi referenstől a </w:t>
      </w:r>
      <w:hyperlink r:id="rId9" w:history="1">
        <w:r w:rsidRPr="00601BDE">
          <w:rPr>
            <w:rStyle w:val="Hiperhivatkozs"/>
            <w:rFonts w:ascii="Calibri" w:eastAsiaTheme="majorEastAsia" w:hAnsi="Calibri" w:cs="Calibri"/>
            <w:b/>
            <w:bCs/>
            <w:color w:val="auto"/>
            <w:sz w:val="22"/>
            <w:szCs w:val="22"/>
          </w:rPr>
          <w:t>gaspar.katalin@gyongyosph.hu</w:t>
        </w:r>
      </w:hyperlink>
      <w:r w:rsidRPr="00601BDE">
        <w:rPr>
          <w:rFonts w:ascii="Calibri" w:hAnsi="Calibri" w:cs="Calibri"/>
          <w:b/>
          <w:bCs/>
          <w:sz w:val="22"/>
          <w:szCs w:val="22"/>
        </w:rPr>
        <w:t xml:space="preserve"> e-mail címen, illetve telefonon a 37/510-315 számon.</w:t>
      </w:r>
    </w:p>
    <w:p w14:paraId="065EDD46" w14:textId="77777777" w:rsidR="002802A0" w:rsidRPr="00601BDE" w:rsidRDefault="002802A0" w:rsidP="002802A0">
      <w:pPr>
        <w:rPr>
          <w:rFonts w:ascii="Calibri" w:hAnsi="Calibri" w:cs="Calibri"/>
          <w:sz w:val="22"/>
          <w:szCs w:val="22"/>
        </w:rPr>
      </w:pPr>
    </w:p>
    <w:p w14:paraId="005B7DCE" w14:textId="162D3F36" w:rsidR="002802A0" w:rsidRPr="00601BDE" w:rsidRDefault="002802A0" w:rsidP="002802A0">
      <w:pPr>
        <w:rPr>
          <w:rFonts w:ascii="Calibri" w:hAnsi="Calibri" w:cs="Calibri"/>
          <w:sz w:val="22"/>
          <w:szCs w:val="22"/>
        </w:rPr>
      </w:pPr>
      <w:r w:rsidRPr="00601BDE">
        <w:rPr>
          <w:rFonts w:ascii="Calibri" w:hAnsi="Calibri" w:cs="Calibri"/>
          <w:sz w:val="22"/>
          <w:szCs w:val="22"/>
        </w:rPr>
        <w:t xml:space="preserve">Gyöngyös, 2026. április </w:t>
      </w:r>
      <w:r>
        <w:rPr>
          <w:rFonts w:ascii="Calibri" w:hAnsi="Calibri" w:cs="Calibri"/>
          <w:sz w:val="22"/>
          <w:szCs w:val="22"/>
        </w:rPr>
        <w:t>24.</w:t>
      </w:r>
    </w:p>
    <w:p w14:paraId="50F6043A" w14:textId="77777777" w:rsidR="002802A0" w:rsidRPr="00601BDE" w:rsidRDefault="002802A0" w:rsidP="002802A0">
      <w:pPr>
        <w:rPr>
          <w:rFonts w:ascii="Calibri" w:hAnsi="Calibri" w:cs="Calibri"/>
          <w:sz w:val="22"/>
          <w:szCs w:val="22"/>
        </w:rPr>
      </w:pPr>
    </w:p>
    <w:p w14:paraId="090D0E5A" w14:textId="77777777" w:rsidR="002802A0" w:rsidRPr="00601BDE" w:rsidRDefault="002802A0" w:rsidP="002802A0">
      <w:pPr>
        <w:rPr>
          <w:rFonts w:ascii="Calibri" w:hAnsi="Calibri" w:cs="Calibri"/>
          <w:sz w:val="22"/>
          <w:szCs w:val="22"/>
        </w:rPr>
      </w:pPr>
    </w:p>
    <w:p w14:paraId="54EC360F" w14:textId="77777777" w:rsidR="002802A0" w:rsidRPr="00601BDE" w:rsidRDefault="002802A0" w:rsidP="002802A0">
      <w:pPr>
        <w:rPr>
          <w:rFonts w:ascii="Calibri" w:hAnsi="Calibri" w:cs="Calibri"/>
          <w:b/>
          <w:sz w:val="22"/>
          <w:szCs w:val="22"/>
        </w:rPr>
      </w:pPr>
      <w:r w:rsidRPr="00601BDE">
        <w:rPr>
          <w:rFonts w:ascii="Calibri" w:hAnsi="Calibri" w:cs="Calibri"/>
          <w:sz w:val="22"/>
          <w:szCs w:val="22"/>
        </w:rPr>
        <w:t xml:space="preserve">                     </w:t>
      </w:r>
      <w:r w:rsidRPr="00601BDE">
        <w:rPr>
          <w:rFonts w:ascii="Calibri" w:hAnsi="Calibri" w:cs="Calibri"/>
          <w:sz w:val="22"/>
          <w:szCs w:val="22"/>
        </w:rPr>
        <w:tab/>
      </w:r>
      <w:r w:rsidRPr="00601BDE">
        <w:rPr>
          <w:rFonts w:ascii="Calibri" w:hAnsi="Calibri" w:cs="Calibri"/>
          <w:bCs/>
          <w:sz w:val="22"/>
          <w:szCs w:val="22"/>
        </w:rPr>
        <w:t xml:space="preserve">                                                                </w:t>
      </w:r>
      <w:r w:rsidRPr="00601BDE">
        <w:rPr>
          <w:rFonts w:ascii="Calibri" w:hAnsi="Calibri" w:cs="Calibri"/>
          <w:b/>
          <w:sz w:val="22"/>
          <w:szCs w:val="22"/>
        </w:rPr>
        <w:t>Gyöngyös Városi Önkormányzat Képviselő-testülete</w:t>
      </w:r>
    </w:p>
    <w:p w14:paraId="04E2D377" w14:textId="77777777" w:rsidR="002802A0" w:rsidRPr="00601BDE" w:rsidRDefault="002802A0" w:rsidP="002802A0">
      <w:pPr>
        <w:pStyle w:val="Cmsor1"/>
        <w:ind w:left="360"/>
        <w:jc w:val="right"/>
        <w:rPr>
          <w:rFonts w:ascii="Calibri" w:hAnsi="Calibri" w:cs="Calibri"/>
          <w:b/>
          <w:i/>
          <w:color w:val="auto"/>
          <w:sz w:val="22"/>
          <w:szCs w:val="22"/>
        </w:rPr>
      </w:pPr>
    </w:p>
    <w:p w14:paraId="0CD732EE" w14:textId="77777777" w:rsidR="002802A0" w:rsidRPr="00601BDE" w:rsidRDefault="002802A0" w:rsidP="002802A0">
      <w:pPr>
        <w:jc w:val="both"/>
        <w:outlineLvl w:val="0"/>
        <w:rPr>
          <w:rFonts w:ascii="Calibri" w:hAnsi="Calibri" w:cs="Calibri"/>
          <w:b/>
          <w:sz w:val="22"/>
          <w:szCs w:val="22"/>
        </w:rPr>
      </w:pPr>
    </w:p>
    <w:p w14:paraId="36C99EDE" w14:textId="77777777" w:rsidR="002802A0" w:rsidRPr="00601BDE" w:rsidRDefault="002802A0" w:rsidP="002802A0">
      <w:pPr>
        <w:jc w:val="both"/>
        <w:outlineLvl w:val="0"/>
        <w:rPr>
          <w:rFonts w:ascii="Calibri" w:hAnsi="Calibri" w:cs="Calibri"/>
          <w:b/>
          <w:sz w:val="22"/>
          <w:szCs w:val="22"/>
        </w:rPr>
      </w:pPr>
    </w:p>
    <w:p w14:paraId="6FE06C48" w14:textId="77777777" w:rsidR="002802A0" w:rsidRPr="00601BDE" w:rsidRDefault="002802A0" w:rsidP="002802A0">
      <w:pPr>
        <w:jc w:val="both"/>
        <w:outlineLvl w:val="0"/>
        <w:rPr>
          <w:rFonts w:ascii="Calibri" w:hAnsi="Calibri" w:cs="Calibri"/>
          <w:b/>
          <w:sz w:val="22"/>
          <w:szCs w:val="22"/>
        </w:rPr>
      </w:pPr>
    </w:p>
    <w:p w14:paraId="0FA70ADC" w14:textId="77777777" w:rsidR="002802A0" w:rsidRPr="00601BDE" w:rsidRDefault="002802A0" w:rsidP="002802A0">
      <w:pPr>
        <w:spacing w:after="160" w:line="259" w:lineRule="auto"/>
        <w:rPr>
          <w:rFonts w:ascii="Calibri" w:hAnsi="Calibri" w:cs="Calibri"/>
          <w:i/>
          <w:iCs/>
          <w:sz w:val="22"/>
          <w:szCs w:val="22"/>
        </w:rPr>
      </w:pPr>
      <w:r w:rsidRPr="00601BDE">
        <w:rPr>
          <w:rFonts w:ascii="Calibri" w:hAnsi="Calibri" w:cs="Calibri"/>
          <w:i/>
          <w:iCs/>
          <w:sz w:val="22"/>
          <w:szCs w:val="22"/>
        </w:rPr>
        <w:br w:type="page"/>
      </w:r>
    </w:p>
    <w:p w14:paraId="6B9DF5A9" w14:textId="77777777" w:rsidR="002802A0" w:rsidRDefault="002802A0" w:rsidP="002802A0">
      <w:pPr>
        <w:pStyle w:val="Szvegtrzs"/>
        <w:contextualSpacing/>
        <w:jc w:val="center"/>
        <w:rPr>
          <w:rFonts w:ascii="Calibri" w:hAnsi="Calibri" w:cs="Calibri"/>
          <w:b/>
          <w:bCs/>
          <w:sz w:val="26"/>
          <w:szCs w:val="26"/>
        </w:rPr>
      </w:pPr>
    </w:p>
    <w:p w14:paraId="63657174" w14:textId="5C4203F0" w:rsidR="002802A0" w:rsidRPr="00601BDE" w:rsidRDefault="002802A0" w:rsidP="002802A0">
      <w:pPr>
        <w:pStyle w:val="Szvegtrzs"/>
        <w:contextualSpacing/>
        <w:jc w:val="center"/>
        <w:rPr>
          <w:rFonts w:ascii="Calibri" w:hAnsi="Calibri" w:cs="Calibri"/>
          <w:b/>
          <w:bCs/>
          <w:sz w:val="26"/>
          <w:szCs w:val="26"/>
        </w:rPr>
      </w:pPr>
      <w:r w:rsidRPr="00601BDE">
        <w:rPr>
          <w:rFonts w:ascii="Calibri" w:hAnsi="Calibri" w:cs="Calibri"/>
          <w:b/>
          <w:bCs/>
          <w:sz w:val="26"/>
          <w:szCs w:val="26"/>
        </w:rPr>
        <w:t>PÁLYÁZATI ADATLAP</w:t>
      </w:r>
    </w:p>
    <w:p w14:paraId="45BE4E26" w14:textId="77777777" w:rsidR="002802A0" w:rsidRPr="00601BDE" w:rsidRDefault="002802A0" w:rsidP="002802A0">
      <w:pPr>
        <w:pStyle w:val="Szvegtrzs"/>
        <w:contextualSpacing/>
        <w:jc w:val="center"/>
        <w:rPr>
          <w:rFonts w:ascii="Calibri" w:hAnsi="Calibri" w:cs="Calibri"/>
          <w:b/>
          <w:bCs/>
          <w:sz w:val="26"/>
          <w:szCs w:val="26"/>
          <w:u w:val="single"/>
        </w:rPr>
      </w:pPr>
      <w:r w:rsidRPr="00601BDE">
        <w:rPr>
          <w:rFonts w:ascii="Calibri" w:hAnsi="Calibri" w:cs="Calibri"/>
          <w:b/>
          <w:bCs/>
          <w:sz w:val="26"/>
          <w:szCs w:val="26"/>
          <w:u w:val="single"/>
        </w:rPr>
        <w:t>KULTURÁLIS CÉLÚ TEVÉKENYSÉGEK TÁMOGATÁSÁRA</w:t>
      </w:r>
    </w:p>
    <w:p w14:paraId="30C8EDEF" w14:textId="77777777" w:rsidR="002802A0" w:rsidRPr="00601BDE" w:rsidRDefault="002802A0" w:rsidP="002802A0">
      <w:pPr>
        <w:jc w:val="both"/>
        <w:rPr>
          <w:rFonts w:ascii="Calibri" w:hAnsi="Calibri" w:cs="Calibri"/>
          <w:sz w:val="22"/>
          <w:szCs w:val="22"/>
        </w:rPr>
      </w:pPr>
    </w:p>
    <w:p w14:paraId="275CB368" w14:textId="77777777" w:rsidR="002802A0" w:rsidRPr="00601BDE" w:rsidRDefault="002802A0" w:rsidP="002802A0">
      <w:pPr>
        <w:jc w:val="both"/>
        <w:rPr>
          <w:rFonts w:ascii="Calibri" w:hAnsi="Calibri" w:cs="Calibri"/>
          <w:b/>
          <w:bCs/>
          <w:i/>
          <w:iCs/>
        </w:rPr>
      </w:pPr>
      <w:r w:rsidRPr="00601BDE">
        <w:rPr>
          <w:rFonts w:ascii="Calibri" w:hAnsi="Calibri" w:cs="Calibri"/>
          <w:i/>
          <w:iCs/>
        </w:rPr>
        <w:t>Gyöngyös közigazgatási területén működő, kulturális feladatot ellátó gyöngyösi székhelyű – és nem gyöngyösi székhelyű, de Gyöngyös közigazgatási területén rendezvényt tartó – bejegyzett helyi szervezet, gyermekjóléti, köznevelési és szakképzési intézmény, gyűjtemény, gazdasági társaság, egyéni vállalkozó, nemzetiségi önkormányzat, adószámmal rendelkező gyöngyösi magánszemély részére, továbbá azon szervezet részére, amelyeknek bejegyzett országos vagy regionális szervezete Gyöngyös város közigazgatási területén szervezeti egységgel rendelkezik vagy tevékenységét elsősorban Gyöngyös kulturális életének fejlesztése érdekében végzi.</w:t>
      </w:r>
    </w:p>
    <w:p w14:paraId="2A5B5E7F" w14:textId="77777777" w:rsidR="002802A0" w:rsidRPr="00601BDE" w:rsidRDefault="002802A0" w:rsidP="002802A0">
      <w:pPr>
        <w:contextualSpacing/>
        <w:rPr>
          <w:rFonts w:ascii="Calibri" w:hAnsi="Calibri" w:cs="Calibri"/>
          <w:b/>
          <w:bCs/>
        </w:rPr>
      </w:pPr>
    </w:p>
    <w:p w14:paraId="0E44ED14" w14:textId="77777777" w:rsidR="002802A0" w:rsidRPr="00601BDE" w:rsidRDefault="002802A0" w:rsidP="002802A0">
      <w:pPr>
        <w:contextualSpacing/>
        <w:rPr>
          <w:rFonts w:ascii="Calibri" w:hAnsi="Calibri" w:cs="Calibri"/>
          <w:b/>
          <w:bCs/>
        </w:rPr>
      </w:pPr>
    </w:p>
    <w:p w14:paraId="0547E1ED" w14:textId="77777777" w:rsidR="002802A0" w:rsidRPr="00601BDE" w:rsidRDefault="002802A0" w:rsidP="002802A0">
      <w:pPr>
        <w:contextualSpacing/>
        <w:rPr>
          <w:rFonts w:ascii="Calibri" w:hAnsi="Calibri" w:cs="Calibri"/>
        </w:rPr>
      </w:pPr>
      <w:r w:rsidRPr="00601BDE">
        <w:rPr>
          <w:rFonts w:ascii="Calibri" w:hAnsi="Calibri" w:cs="Calibri"/>
          <w:b/>
          <w:bCs/>
        </w:rPr>
        <w:t xml:space="preserve">I. Pályázó </w:t>
      </w:r>
      <w:proofErr w:type="gramStart"/>
      <w:r w:rsidRPr="00601BDE">
        <w:rPr>
          <w:rFonts w:ascii="Calibri" w:hAnsi="Calibri" w:cs="Calibri"/>
          <w:b/>
          <w:bCs/>
        </w:rPr>
        <w:t>neve:</w:t>
      </w:r>
      <w:r w:rsidRPr="00601BDE">
        <w:rPr>
          <w:rFonts w:ascii="Calibri" w:hAnsi="Calibri" w:cs="Calibri"/>
        </w:rPr>
        <w:t xml:space="preserve"> ….</w:t>
      </w:r>
      <w:proofErr w:type="gramEnd"/>
      <w:r w:rsidRPr="00601BDE">
        <w:rPr>
          <w:rFonts w:ascii="Calibri" w:hAnsi="Calibri" w:cs="Calibri"/>
        </w:rPr>
        <w:t>……..................................................................................................................</w:t>
      </w:r>
    </w:p>
    <w:p w14:paraId="31B2E36B" w14:textId="77777777" w:rsidR="002802A0" w:rsidRPr="00601BDE" w:rsidRDefault="002802A0" w:rsidP="002802A0">
      <w:pPr>
        <w:contextualSpacing/>
        <w:rPr>
          <w:rFonts w:ascii="Calibri" w:hAnsi="Calibri" w:cs="Calibri"/>
        </w:rPr>
      </w:pPr>
    </w:p>
    <w:p w14:paraId="36CB3AB1" w14:textId="77777777" w:rsidR="002802A0" w:rsidRPr="00601BDE" w:rsidRDefault="002802A0" w:rsidP="002802A0">
      <w:pPr>
        <w:contextualSpacing/>
        <w:rPr>
          <w:rFonts w:ascii="Calibri" w:hAnsi="Calibri" w:cs="Calibri"/>
        </w:rPr>
      </w:pPr>
      <w:r w:rsidRPr="00601BDE">
        <w:rPr>
          <w:rFonts w:ascii="Calibri" w:hAnsi="Calibri" w:cs="Calibri"/>
          <w:b/>
          <w:bCs/>
        </w:rPr>
        <w:t xml:space="preserve">II. Pályázó címe, telefonszáma és e-mail címe: </w:t>
      </w:r>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2D976255" w14:textId="77777777" w:rsidR="002802A0" w:rsidRPr="00601BDE" w:rsidRDefault="002802A0" w:rsidP="002802A0">
      <w:pPr>
        <w:contextualSpacing/>
        <w:rPr>
          <w:rFonts w:ascii="Calibri" w:hAnsi="Calibri" w:cs="Calibri"/>
        </w:rPr>
      </w:pPr>
    </w:p>
    <w:p w14:paraId="23A41C0A" w14:textId="77777777" w:rsidR="002802A0" w:rsidRPr="00601BDE" w:rsidRDefault="002802A0" w:rsidP="002802A0">
      <w:pPr>
        <w:contextualSpacing/>
        <w:rPr>
          <w:rFonts w:ascii="Calibri" w:hAnsi="Calibri" w:cs="Calibri"/>
        </w:rPr>
      </w:pPr>
      <w:r w:rsidRPr="00601BDE">
        <w:rPr>
          <w:rFonts w:ascii="Calibri" w:hAnsi="Calibri" w:cs="Calibri"/>
        </w:rPr>
        <w:t>………………………………………………………………………………………………………………………………………………..</w:t>
      </w:r>
    </w:p>
    <w:p w14:paraId="69D47835" w14:textId="77777777" w:rsidR="002802A0" w:rsidRPr="00601BDE" w:rsidRDefault="002802A0" w:rsidP="002802A0">
      <w:pPr>
        <w:contextualSpacing/>
        <w:rPr>
          <w:rFonts w:ascii="Calibri" w:hAnsi="Calibri" w:cs="Calibri"/>
        </w:rPr>
      </w:pPr>
      <w:r w:rsidRPr="00601BDE">
        <w:rPr>
          <w:rFonts w:ascii="Calibri" w:hAnsi="Calibri" w:cs="Calibri"/>
        </w:rPr>
        <w:t xml:space="preserve"> </w:t>
      </w:r>
    </w:p>
    <w:p w14:paraId="17147B86" w14:textId="77777777" w:rsidR="002802A0" w:rsidRPr="00601BDE" w:rsidRDefault="002802A0" w:rsidP="002802A0">
      <w:pPr>
        <w:contextualSpacing/>
        <w:rPr>
          <w:rFonts w:ascii="Calibri" w:hAnsi="Calibri" w:cs="Calibri"/>
        </w:rPr>
      </w:pPr>
      <w:r w:rsidRPr="00601BDE">
        <w:rPr>
          <w:rFonts w:ascii="Calibri" w:hAnsi="Calibri" w:cs="Calibri"/>
          <w:b/>
          <w:bCs/>
        </w:rPr>
        <w:t>III. Pályázó képviselőjének neve, telefonszáma és e-mail címe:</w:t>
      </w:r>
      <w:r w:rsidRPr="00601BDE">
        <w:rPr>
          <w:rFonts w:ascii="Calibri" w:hAnsi="Calibri" w:cs="Calibri"/>
        </w:rPr>
        <w:t xml:space="preserve"> ……………………………………………</w:t>
      </w:r>
    </w:p>
    <w:p w14:paraId="07D3773C" w14:textId="77777777" w:rsidR="002802A0" w:rsidRPr="00601BDE" w:rsidRDefault="002802A0" w:rsidP="002802A0">
      <w:pPr>
        <w:contextualSpacing/>
        <w:rPr>
          <w:rFonts w:ascii="Calibri" w:hAnsi="Calibri" w:cs="Calibri"/>
        </w:rPr>
      </w:pPr>
    </w:p>
    <w:p w14:paraId="5691EB13" w14:textId="77777777" w:rsidR="002802A0" w:rsidRPr="00601BDE" w:rsidRDefault="002802A0" w:rsidP="002802A0">
      <w:pPr>
        <w:contextualSpacing/>
        <w:rPr>
          <w:rFonts w:ascii="Calibri" w:hAnsi="Calibri" w:cs="Calibri"/>
        </w:rPr>
      </w:pPr>
      <w:r w:rsidRPr="00601BDE">
        <w:rPr>
          <w:rFonts w:ascii="Calibri" w:hAnsi="Calibri" w:cs="Calibri"/>
        </w:rPr>
        <w:t>………………………………………………………………………………………………………………………………………………..</w:t>
      </w:r>
    </w:p>
    <w:p w14:paraId="36F40D2C" w14:textId="77777777" w:rsidR="002802A0" w:rsidRPr="00601BDE" w:rsidRDefault="002802A0" w:rsidP="002802A0">
      <w:pPr>
        <w:contextualSpacing/>
        <w:rPr>
          <w:rFonts w:ascii="Calibri" w:hAnsi="Calibri" w:cs="Calibri"/>
        </w:rPr>
      </w:pPr>
    </w:p>
    <w:p w14:paraId="4BAA1F95" w14:textId="77777777" w:rsidR="002802A0" w:rsidRPr="00601BDE" w:rsidRDefault="002802A0" w:rsidP="002802A0">
      <w:pPr>
        <w:contextualSpacing/>
        <w:rPr>
          <w:rFonts w:ascii="Calibri" w:hAnsi="Calibri" w:cs="Calibri"/>
          <w:b/>
          <w:bCs/>
        </w:rPr>
      </w:pPr>
      <w:r w:rsidRPr="00601BDE">
        <w:rPr>
          <w:rFonts w:ascii="Calibri" w:hAnsi="Calibri" w:cs="Calibri"/>
          <w:b/>
          <w:bCs/>
        </w:rPr>
        <w:t xml:space="preserve">IV. Pályázó adószáma: </w:t>
      </w:r>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588A85B9" w14:textId="77777777" w:rsidR="002802A0" w:rsidRPr="00601BDE" w:rsidRDefault="002802A0" w:rsidP="002802A0">
      <w:pPr>
        <w:contextualSpacing/>
        <w:rPr>
          <w:rFonts w:ascii="Calibri" w:hAnsi="Calibri" w:cs="Calibri"/>
        </w:rPr>
      </w:pPr>
    </w:p>
    <w:p w14:paraId="5538E7F1" w14:textId="77777777" w:rsidR="002802A0" w:rsidRPr="00601BDE" w:rsidRDefault="002802A0" w:rsidP="002802A0">
      <w:pPr>
        <w:contextualSpacing/>
        <w:rPr>
          <w:rFonts w:ascii="Calibri" w:hAnsi="Calibri" w:cs="Calibri"/>
          <w:b/>
          <w:bCs/>
        </w:rPr>
      </w:pPr>
      <w:r w:rsidRPr="00601BDE">
        <w:rPr>
          <w:rFonts w:ascii="Calibri" w:hAnsi="Calibri" w:cs="Calibri"/>
          <w:b/>
          <w:bCs/>
        </w:rPr>
        <w:t xml:space="preserve">V. Pályázó bankszámlaszáma: </w:t>
      </w:r>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0326EB4F" w14:textId="77777777" w:rsidR="002802A0" w:rsidRPr="00601BDE" w:rsidRDefault="002802A0" w:rsidP="002802A0">
      <w:pPr>
        <w:contextualSpacing/>
        <w:rPr>
          <w:rFonts w:ascii="Calibri" w:hAnsi="Calibri" w:cs="Calibri"/>
        </w:rPr>
      </w:pPr>
    </w:p>
    <w:p w14:paraId="071DF89D" w14:textId="77777777" w:rsidR="002802A0" w:rsidRPr="00601BDE" w:rsidRDefault="002802A0" w:rsidP="002802A0">
      <w:pPr>
        <w:contextualSpacing/>
        <w:rPr>
          <w:rFonts w:ascii="Calibri" w:hAnsi="Calibri" w:cs="Calibri"/>
        </w:rPr>
      </w:pPr>
      <w:r w:rsidRPr="00601BDE">
        <w:rPr>
          <w:rFonts w:ascii="Calibri" w:hAnsi="Calibri" w:cs="Calibri"/>
          <w:b/>
          <w:bCs/>
        </w:rPr>
        <w:t xml:space="preserve">VI. Pályázat </w:t>
      </w:r>
      <w:proofErr w:type="gramStart"/>
      <w:r w:rsidRPr="00601BDE">
        <w:rPr>
          <w:rFonts w:ascii="Calibri" w:hAnsi="Calibri" w:cs="Calibri"/>
          <w:b/>
          <w:bCs/>
        </w:rPr>
        <w:t xml:space="preserve">címe: </w:t>
      </w:r>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23D75A62" w14:textId="77777777" w:rsidR="002802A0" w:rsidRPr="00601BDE" w:rsidRDefault="002802A0" w:rsidP="002802A0">
      <w:pPr>
        <w:contextualSpacing/>
        <w:rPr>
          <w:rFonts w:ascii="Calibri" w:hAnsi="Calibri" w:cs="Calibri"/>
        </w:rPr>
      </w:pPr>
    </w:p>
    <w:p w14:paraId="17B326AE" w14:textId="77777777" w:rsidR="002802A0" w:rsidRPr="00601BDE" w:rsidRDefault="002802A0" w:rsidP="002802A0">
      <w:pPr>
        <w:contextualSpacing/>
        <w:rPr>
          <w:rFonts w:ascii="Calibri" w:hAnsi="Calibri" w:cs="Calibri"/>
          <w:b/>
          <w:bCs/>
        </w:rPr>
      </w:pPr>
      <w:r w:rsidRPr="00601BDE">
        <w:rPr>
          <w:rFonts w:ascii="Calibri" w:hAnsi="Calibri" w:cs="Calibri"/>
          <w:b/>
          <w:bCs/>
        </w:rPr>
        <w:t>VII. Pályázattal támogatni kívánt cél:</w:t>
      </w:r>
    </w:p>
    <w:p w14:paraId="4EDF9792" w14:textId="77777777" w:rsidR="002802A0" w:rsidRPr="00601BDE" w:rsidRDefault="002802A0" w:rsidP="002802A0">
      <w:pPr>
        <w:pStyle w:val="Listaszerbekezds"/>
        <w:numPr>
          <w:ilvl w:val="0"/>
          <w:numId w:val="3"/>
        </w:numPr>
        <w:rPr>
          <w:rFonts w:ascii="Calibri" w:hAnsi="Calibri" w:cs="Calibri"/>
          <w:b/>
          <w:bCs/>
        </w:rPr>
      </w:pPr>
      <w:r w:rsidRPr="00601BDE">
        <w:rPr>
          <w:rFonts w:ascii="Calibri" w:hAnsi="Calibri" w:cs="Calibri"/>
          <w:b/>
          <w:bCs/>
        </w:rPr>
        <w:t xml:space="preserve">Pályázó </w:t>
      </w:r>
      <w:r w:rsidRPr="00601BDE">
        <w:rPr>
          <w:rFonts w:ascii="Calibri" w:hAnsi="Calibri" w:cs="Calibri"/>
          <w:b/>
          <w:bCs/>
          <w:u w:val="single"/>
        </w:rPr>
        <w:t>működés</w:t>
      </w:r>
      <w:r w:rsidRPr="00601BDE">
        <w:rPr>
          <w:rFonts w:ascii="Calibri" w:hAnsi="Calibri" w:cs="Calibri"/>
          <w:b/>
          <w:bCs/>
        </w:rPr>
        <w:t xml:space="preserve"> iránti támogatása</w:t>
      </w:r>
    </w:p>
    <w:p w14:paraId="72C6A0A1" w14:textId="77777777" w:rsidR="002802A0" w:rsidRPr="00601BDE" w:rsidRDefault="002802A0" w:rsidP="002802A0">
      <w:pPr>
        <w:contextualSpacing/>
        <w:rPr>
          <w:rFonts w:ascii="Calibri" w:hAnsi="Calibri" w:cs="Calibri"/>
          <w:bCs/>
          <w:i/>
          <w:iCs/>
        </w:rPr>
      </w:pPr>
      <w:r w:rsidRPr="00601BDE">
        <w:rPr>
          <w:rFonts w:ascii="Calibri" w:hAnsi="Calibri" w:cs="Calibri"/>
          <w:bCs/>
        </w:rPr>
        <w:t xml:space="preserve">              </w:t>
      </w:r>
      <w:r w:rsidRPr="00601BDE">
        <w:rPr>
          <w:rFonts w:ascii="Calibri" w:hAnsi="Calibri" w:cs="Calibri"/>
          <w:bCs/>
          <w:i/>
          <w:iCs/>
        </w:rPr>
        <w:t>A működés teljes összege: …………........……</w:t>
      </w:r>
      <w:proofErr w:type="gramStart"/>
      <w:r w:rsidRPr="00601BDE">
        <w:rPr>
          <w:rFonts w:ascii="Calibri" w:hAnsi="Calibri" w:cs="Calibri"/>
          <w:bCs/>
          <w:i/>
          <w:iCs/>
        </w:rPr>
        <w:t>…….</w:t>
      </w:r>
      <w:proofErr w:type="gramEnd"/>
      <w:r w:rsidRPr="00601BDE">
        <w:rPr>
          <w:rFonts w:ascii="Calibri" w:hAnsi="Calibri" w:cs="Calibri"/>
          <w:bCs/>
          <w:i/>
          <w:iCs/>
        </w:rPr>
        <w:t xml:space="preserve">.Ft                             </w:t>
      </w:r>
    </w:p>
    <w:p w14:paraId="490D27E4"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saját forrás: ........................</w:t>
      </w:r>
      <w:proofErr w:type="gramStart"/>
      <w:r w:rsidRPr="00601BDE">
        <w:rPr>
          <w:rFonts w:ascii="Calibri" w:hAnsi="Calibri" w:cs="Calibri"/>
          <w:i/>
          <w:iCs/>
        </w:rPr>
        <w:t>…….….…</w:t>
      </w:r>
      <w:proofErr w:type="gramEnd"/>
      <w:r w:rsidRPr="00601BDE">
        <w:rPr>
          <w:rFonts w:ascii="Calibri" w:hAnsi="Calibri" w:cs="Calibri"/>
          <w:i/>
          <w:iCs/>
        </w:rPr>
        <w:t>…</w:t>
      </w:r>
      <w:proofErr w:type="gramStart"/>
      <w:r w:rsidRPr="00601BDE">
        <w:rPr>
          <w:rFonts w:ascii="Calibri" w:hAnsi="Calibri" w:cs="Calibri"/>
          <w:i/>
          <w:iCs/>
        </w:rPr>
        <w:t>….....….</w:t>
      </w:r>
      <w:proofErr w:type="gramEnd"/>
      <w:r w:rsidRPr="00601BDE">
        <w:rPr>
          <w:rFonts w:ascii="Calibri" w:hAnsi="Calibri" w:cs="Calibri"/>
          <w:i/>
          <w:iCs/>
        </w:rPr>
        <w:t>.Ft</w:t>
      </w:r>
    </w:p>
    <w:p w14:paraId="18C022C8"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más forrásból meglévő fedezet …</w:t>
      </w:r>
      <w:proofErr w:type="gramStart"/>
      <w:r w:rsidRPr="00601BDE">
        <w:rPr>
          <w:rFonts w:ascii="Calibri" w:hAnsi="Calibri" w:cs="Calibri"/>
          <w:i/>
          <w:iCs/>
        </w:rPr>
        <w:t>…....…….</w:t>
      </w:r>
      <w:proofErr w:type="gramEnd"/>
      <w:r w:rsidRPr="00601BDE">
        <w:rPr>
          <w:rFonts w:ascii="Calibri" w:hAnsi="Calibri" w:cs="Calibri"/>
          <w:i/>
          <w:iCs/>
        </w:rPr>
        <w:t>…...Ft</w:t>
      </w:r>
    </w:p>
    <w:p w14:paraId="1E031B0A" w14:textId="77777777" w:rsidR="002802A0" w:rsidRPr="00601BDE" w:rsidRDefault="002802A0" w:rsidP="002802A0">
      <w:pPr>
        <w:contextualSpacing/>
        <w:rPr>
          <w:rFonts w:ascii="Calibri" w:hAnsi="Calibri" w:cs="Calibri"/>
          <w:b/>
          <w:i/>
          <w:iCs/>
        </w:rPr>
      </w:pPr>
      <w:r w:rsidRPr="00601BDE">
        <w:rPr>
          <w:rFonts w:ascii="Calibri" w:hAnsi="Calibri" w:cs="Calibri"/>
          <w:bCs/>
          <w:i/>
          <w:iCs/>
        </w:rPr>
        <w:t xml:space="preserve">              -</w:t>
      </w:r>
      <w:r w:rsidRPr="00601BDE">
        <w:rPr>
          <w:rFonts w:ascii="Calibri" w:hAnsi="Calibri" w:cs="Calibri"/>
          <w:b/>
          <w:i/>
          <w:iCs/>
        </w:rPr>
        <w:t xml:space="preserve"> Igényelt támogatás összege: ………...............Ft                            </w:t>
      </w:r>
    </w:p>
    <w:p w14:paraId="783113F0" w14:textId="77777777" w:rsidR="002802A0" w:rsidRPr="00601BDE" w:rsidRDefault="002802A0" w:rsidP="002802A0">
      <w:pPr>
        <w:contextualSpacing/>
        <w:rPr>
          <w:rFonts w:ascii="Calibri" w:hAnsi="Calibri" w:cs="Calibri"/>
          <w:b/>
          <w:bCs/>
          <w:i/>
          <w:iCs/>
        </w:rPr>
      </w:pPr>
    </w:p>
    <w:p w14:paraId="0DD6DF11" w14:textId="77777777" w:rsidR="002802A0" w:rsidRPr="00601BDE" w:rsidRDefault="002802A0" w:rsidP="002802A0">
      <w:pPr>
        <w:pStyle w:val="Listaszerbekezds"/>
        <w:numPr>
          <w:ilvl w:val="0"/>
          <w:numId w:val="3"/>
        </w:numPr>
        <w:rPr>
          <w:rFonts w:ascii="Calibri" w:hAnsi="Calibri" w:cs="Calibri"/>
          <w:b/>
          <w:bCs/>
        </w:rPr>
      </w:pPr>
      <w:r w:rsidRPr="00601BDE">
        <w:rPr>
          <w:rFonts w:ascii="Calibri" w:hAnsi="Calibri" w:cs="Calibri"/>
          <w:b/>
          <w:bCs/>
        </w:rPr>
        <w:t xml:space="preserve">Pályázó </w:t>
      </w:r>
      <w:r w:rsidRPr="00601BDE">
        <w:rPr>
          <w:rFonts w:ascii="Calibri" w:hAnsi="Calibri" w:cs="Calibri"/>
          <w:b/>
          <w:bCs/>
          <w:u w:val="single"/>
        </w:rPr>
        <w:t>terembérlet</w:t>
      </w:r>
      <w:r w:rsidRPr="00601BDE">
        <w:rPr>
          <w:rFonts w:ascii="Calibri" w:hAnsi="Calibri" w:cs="Calibri"/>
          <w:b/>
          <w:bCs/>
        </w:rPr>
        <w:t xml:space="preserve"> iránti támogatása</w:t>
      </w:r>
    </w:p>
    <w:p w14:paraId="073852D7" w14:textId="77777777" w:rsidR="002802A0" w:rsidRPr="00601BDE" w:rsidRDefault="002802A0" w:rsidP="002802A0">
      <w:pPr>
        <w:contextualSpacing/>
        <w:rPr>
          <w:rFonts w:ascii="Calibri" w:hAnsi="Calibri" w:cs="Calibri"/>
          <w:bCs/>
          <w:i/>
          <w:iCs/>
        </w:rPr>
      </w:pPr>
      <w:r w:rsidRPr="00601BDE">
        <w:rPr>
          <w:rFonts w:ascii="Calibri" w:hAnsi="Calibri" w:cs="Calibri"/>
          <w:bCs/>
        </w:rPr>
        <w:t xml:space="preserve">              </w:t>
      </w:r>
      <w:r w:rsidRPr="00601BDE">
        <w:rPr>
          <w:rFonts w:ascii="Calibri" w:hAnsi="Calibri" w:cs="Calibri"/>
          <w:bCs/>
          <w:i/>
          <w:iCs/>
        </w:rPr>
        <w:t>A terembérlet teljes összege: ………</w:t>
      </w:r>
      <w:proofErr w:type="gramStart"/>
      <w:r w:rsidRPr="00601BDE">
        <w:rPr>
          <w:rFonts w:ascii="Calibri" w:hAnsi="Calibri" w:cs="Calibri"/>
          <w:bCs/>
          <w:i/>
          <w:iCs/>
        </w:rPr>
        <w:t>…….</w:t>
      </w:r>
      <w:proofErr w:type="gramEnd"/>
      <w:r w:rsidRPr="00601BDE">
        <w:rPr>
          <w:rFonts w:ascii="Calibri" w:hAnsi="Calibri" w:cs="Calibri"/>
          <w:bCs/>
          <w:i/>
          <w:iCs/>
        </w:rPr>
        <w:t>…</w:t>
      </w:r>
      <w:proofErr w:type="gramStart"/>
      <w:r w:rsidRPr="00601BDE">
        <w:rPr>
          <w:rFonts w:ascii="Calibri" w:hAnsi="Calibri" w:cs="Calibri"/>
          <w:bCs/>
          <w:i/>
          <w:iCs/>
        </w:rPr>
        <w:t>......….</w:t>
      </w:r>
      <w:proofErr w:type="gramEnd"/>
      <w:r w:rsidRPr="00601BDE">
        <w:rPr>
          <w:rFonts w:ascii="Calibri" w:hAnsi="Calibri" w:cs="Calibri"/>
          <w:bCs/>
          <w:i/>
          <w:iCs/>
        </w:rPr>
        <w:t xml:space="preserve">.…Ft                             </w:t>
      </w:r>
    </w:p>
    <w:p w14:paraId="16CEB669"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saját forrás: ........................</w:t>
      </w:r>
      <w:proofErr w:type="gramStart"/>
      <w:r w:rsidRPr="00601BDE">
        <w:rPr>
          <w:rFonts w:ascii="Calibri" w:hAnsi="Calibri" w:cs="Calibri"/>
          <w:i/>
          <w:iCs/>
        </w:rPr>
        <w:t>…….….…</w:t>
      </w:r>
      <w:proofErr w:type="gramEnd"/>
      <w:r w:rsidRPr="00601BDE">
        <w:rPr>
          <w:rFonts w:ascii="Calibri" w:hAnsi="Calibri" w:cs="Calibri"/>
          <w:i/>
          <w:iCs/>
        </w:rPr>
        <w:t>…</w:t>
      </w:r>
      <w:proofErr w:type="gramStart"/>
      <w:r w:rsidRPr="00601BDE">
        <w:rPr>
          <w:rFonts w:ascii="Calibri" w:hAnsi="Calibri" w:cs="Calibri"/>
          <w:i/>
          <w:iCs/>
        </w:rPr>
        <w:t>….....….</w:t>
      </w:r>
      <w:proofErr w:type="gramEnd"/>
      <w:r w:rsidRPr="00601BDE">
        <w:rPr>
          <w:rFonts w:ascii="Calibri" w:hAnsi="Calibri" w:cs="Calibri"/>
          <w:i/>
          <w:iCs/>
        </w:rPr>
        <w:t>.Ft</w:t>
      </w:r>
    </w:p>
    <w:p w14:paraId="13388562"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más forrásból meglévő fedezet …</w:t>
      </w:r>
      <w:proofErr w:type="gramStart"/>
      <w:r w:rsidRPr="00601BDE">
        <w:rPr>
          <w:rFonts w:ascii="Calibri" w:hAnsi="Calibri" w:cs="Calibri"/>
          <w:i/>
          <w:iCs/>
        </w:rPr>
        <w:t>…....…….</w:t>
      </w:r>
      <w:proofErr w:type="gramEnd"/>
      <w:r w:rsidRPr="00601BDE">
        <w:rPr>
          <w:rFonts w:ascii="Calibri" w:hAnsi="Calibri" w:cs="Calibri"/>
          <w:i/>
          <w:iCs/>
        </w:rPr>
        <w:t>…...Ft</w:t>
      </w:r>
    </w:p>
    <w:p w14:paraId="7A61ACA8" w14:textId="77777777" w:rsidR="002802A0" w:rsidRPr="00601BDE" w:rsidRDefault="002802A0" w:rsidP="002802A0">
      <w:pPr>
        <w:contextualSpacing/>
        <w:rPr>
          <w:rFonts w:ascii="Calibri" w:hAnsi="Calibri" w:cs="Calibri"/>
          <w:b/>
          <w:i/>
          <w:iCs/>
        </w:rPr>
      </w:pPr>
      <w:r w:rsidRPr="00601BDE">
        <w:rPr>
          <w:rFonts w:ascii="Calibri" w:hAnsi="Calibri" w:cs="Calibri"/>
          <w:bCs/>
          <w:i/>
          <w:iCs/>
        </w:rPr>
        <w:t xml:space="preserve">              -</w:t>
      </w:r>
      <w:r w:rsidRPr="00601BDE">
        <w:rPr>
          <w:rFonts w:ascii="Calibri" w:hAnsi="Calibri" w:cs="Calibri"/>
          <w:b/>
          <w:i/>
          <w:iCs/>
        </w:rPr>
        <w:t xml:space="preserve"> Igényelt támogatás összege: ………...............Ft                            </w:t>
      </w:r>
    </w:p>
    <w:p w14:paraId="1029A1BE" w14:textId="77777777" w:rsidR="002802A0" w:rsidRPr="00601BDE" w:rsidRDefault="002802A0" w:rsidP="002802A0">
      <w:pPr>
        <w:contextualSpacing/>
        <w:rPr>
          <w:rFonts w:ascii="Calibri" w:hAnsi="Calibri" w:cs="Calibri"/>
          <w:b/>
          <w:bCs/>
          <w:i/>
          <w:iCs/>
        </w:rPr>
      </w:pPr>
    </w:p>
    <w:p w14:paraId="282EC17A" w14:textId="77777777" w:rsidR="002802A0" w:rsidRPr="00601BDE" w:rsidRDefault="002802A0" w:rsidP="002802A0">
      <w:pPr>
        <w:pStyle w:val="Listaszerbekezds"/>
        <w:numPr>
          <w:ilvl w:val="0"/>
          <w:numId w:val="3"/>
        </w:numPr>
        <w:rPr>
          <w:rFonts w:ascii="Calibri" w:hAnsi="Calibri" w:cs="Calibri"/>
          <w:b/>
          <w:bCs/>
        </w:rPr>
      </w:pPr>
      <w:r w:rsidRPr="00601BDE">
        <w:rPr>
          <w:rFonts w:ascii="Calibri" w:hAnsi="Calibri" w:cs="Calibri"/>
          <w:b/>
          <w:bCs/>
        </w:rPr>
        <w:t xml:space="preserve">Pályázó </w:t>
      </w:r>
      <w:r w:rsidRPr="00601BDE">
        <w:rPr>
          <w:rFonts w:ascii="Calibri" w:hAnsi="Calibri" w:cs="Calibri"/>
          <w:b/>
          <w:bCs/>
          <w:u w:val="single"/>
        </w:rPr>
        <w:t>program, rendezvény</w:t>
      </w:r>
      <w:r w:rsidRPr="00601BDE">
        <w:rPr>
          <w:rFonts w:ascii="Calibri" w:hAnsi="Calibri" w:cs="Calibri"/>
          <w:b/>
          <w:bCs/>
        </w:rPr>
        <w:t xml:space="preserve"> iránti támogatása</w:t>
      </w:r>
    </w:p>
    <w:p w14:paraId="24C13BCA" w14:textId="77777777" w:rsidR="002802A0" w:rsidRPr="00601BDE" w:rsidRDefault="002802A0" w:rsidP="002802A0">
      <w:pPr>
        <w:contextualSpacing/>
        <w:rPr>
          <w:rFonts w:ascii="Calibri" w:hAnsi="Calibri" w:cs="Calibri"/>
          <w:bCs/>
          <w:i/>
          <w:iCs/>
        </w:rPr>
      </w:pPr>
      <w:r w:rsidRPr="00601BDE">
        <w:rPr>
          <w:rFonts w:ascii="Calibri" w:hAnsi="Calibri" w:cs="Calibri"/>
          <w:bCs/>
        </w:rPr>
        <w:t xml:space="preserve">              </w:t>
      </w:r>
      <w:r w:rsidRPr="00601BDE">
        <w:rPr>
          <w:rFonts w:ascii="Calibri" w:hAnsi="Calibri" w:cs="Calibri"/>
          <w:bCs/>
          <w:i/>
          <w:iCs/>
        </w:rPr>
        <w:t xml:space="preserve">A program, rendezvény teljes összege: </w:t>
      </w:r>
      <w:proofErr w:type="gramStart"/>
      <w:r w:rsidRPr="00601BDE">
        <w:rPr>
          <w:rFonts w:ascii="Calibri" w:hAnsi="Calibri" w:cs="Calibri"/>
          <w:bCs/>
          <w:i/>
          <w:iCs/>
        </w:rPr>
        <w:t>…….</w:t>
      </w:r>
      <w:proofErr w:type="gramEnd"/>
      <w:r w:rsidRPr="00601BDE">
        <w:rPr>
          <w:rFonts w:ascii="Calibri" w:hAnsi="Calibri" w:cs="Calibri"/>
          <w:bCs/>
          <w:i/>
          <w:iCs/>
        </w:rPr>
        <w:t>…</w:t>
      </w:r>
      <w:proofErr w:type="gramStart"/>
      <w:r w:rsidRPr="00601BDE">
        <w:rPr>
          <w:rFonts w:ascii="Calibri" w:hAnsi="Calibri" w:cs="Calibri"/>
          <w:bCs/>
          <w:i/>
          <w:iCs/>
        </w:rPr>
        <w:t>…….</w:t>
      </w:r>
      <w:proofErr w:type="gramEnd"/>
      <w:r w:rsidRPr="00601BDE">
        <w:rPr>
          <w:rFonts w:ascii="Calibri" w:hAnsi="Calibri" w:cs="Calibri"/>
          <w:bCs/>
          <w:i/>
          <w:iCs/>
        </w:rPr>
        <w:t xml:space="preserve">Ft                             </w:t>
      </w:r>
    </w:p>
    <w:p w14:paraId="241F7F63"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saját forrás: ........................</w:t>
      </w:r>
      <w:proofErr w:type="gramStart"/>
      <w:r w:rsidRPr="00601BDE">
        <w:rPr>
          <w:rFonts w:ascii="Calibri" w:hAnsi="Calibri" w:cs="Calibri"/>
          <w:i/>
          <w:iCs/>
        </w:rPr>
        <w:t>…….….…</w:t>
      </w:r>
      <w:proofErr w:type="gramEnd"/>
      <w:r w:rsidRPr="00601BDE">
        <w:rPr>
          <w:rFonts w:ascii="Calibri" w:hAnsi="Calibri" w:cs="Calibri"/>
          <w:i/>
          <w:iCs/>
        </w:rPr>
        <w:t>…</w:t>
      </w:r>
      <w:proofErr w:type="gramStart"/>
      <w:r w:rsidRPr="00601BDE">
        <w:rPr>
          <w:rFonts w:ascii="Calibri" w:hAnsi="Calibri" w:cs="Calibri"/>
          <w:i/>
          <w:iCs/>
        </w:rPr>
        <w:t>….....….</w:t>
      </w:r>
      <w:proofErr w:type="gramEnd"/>
      <w:r w:rsidRPr="00601BDE">
        <w:rPr>
          <w:rFonts w:ascii="Calibri" w:hAnsi="Calibri" w:cs="Calibri"/>
          <w:i/>
          <w:iCs/>
        </w:rPr>
        <w:t>.Ft</w:t>
      </w:r>
    </w:p>
    <w:p w14:paraId="6766CBFC"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más forrásból meglévő fedezet ……</w:t>
      </w:r>
      <w:proofErr w:type="gramStart"/>
      <w:r w:rsidRPr="00601BDE">
        <w:rPr>
          <w:rFonts w:ascii="Calibri" w:hAnsi="Calibri" w:cs="Calibri"/>
          <w:i/>
          <w:iCs/>
        </w:rPr>
        <w:t>...….….…</w:t>
      </w:r>
      <w:proofErr w:type="gramEnd"/>
      <w:r w:rsidRPr="00601BDE">
        <w:rPr>
          <w:rFonts w:ascii="Calibri" w:hAnsi="Calibri" w:cs="Calibri"/>
          <w:i/>
          <w:iCs/>
        </w:rPr>
        <w:t>...Ft</w:t>
      </w:r>
    </w:p>
    <w:p w14:paraId="6DAC6646" w14:textId="77777777" w:rsidR="002802A0" w:rsidRPr="00601BDE" w:rsidRDefault="002802A0" w:rsidP="002802A0">
      <w:pPr>
        <w:contextualSpacing/>
        <w:rPr>
          <w:rFonts w:ascii="Calibri" w:hAnsi="Calibri" w:cs="Calibri"/>
          <w:b/>
          <w:i/>
          <w:iCs/>
        </w:rPr>
      </w:pPr>
      <w:r w:rsidRPr="00601BDE">
        <w:rPr>
          <w:rFonts w:ascii="Calibri" w:hAnsi="Calibri" w:cs="Calibri"/>
          <w:bCs/>
          <w:i/>
          <w:iCs/>
        </w:rPr>
        <w:t xml:space="preserve">              -</w:t>
      </w:r>
      <w:r w:rsidRPr="00601BDE">
        <w:rPr>
          <w:rFonts w:ascii="Calibri" w:hAnsi="Calibri" w:cs="Calibri"/>
          <w:b/>
          <w:i/>
          <w:iCs/>
        </w:rPr>
        <w:t xml:space="preserve"> Igényelt támogatás összege: ………...............Ft                            </w:t>
      </w:r>
    </w:p>
    <w:p w14:paraId="09DC8292" w14:textId="77777777" w:rsidR="002802A0" w:rsidRPr="00601BDE" w:rsidRDefault="002802A0" w:rsidP="002802A0">
      <w:pPr>
        <w:contextualSpacing/>
        <w:rPr>
          <w:rFonts w:ascii="Calibri" w:hAnsi="Calibri" w:cs="Calibri"/>
          <w:b/>
          <w:i/>
          <w:iCs/>
        </w:rPr>
      </w:pPr>
    </w:p>
    <w:p w14:paraId="6B89C752" w14:textId="77777777" w:rsidR="002802A0" w:rsidRPr="00601BDE" w:rsidRDefault="002802A0" w:rsidP="002802A0">
      <w:pPr>
        <w:contextualSpacing/>
        <w:rPr>
          <w:rFonts w:ascii="Calibri" w:hAnsi="Calibri" w:cs="Calibri"/>
          <w:b/>
          <w:i/>
          <w:iCs/>
        </w:rPr>
      </w:pPr>
      <w:r w:rsidRPr="00601BDE">
        <w:rPr>
          <w:rFonts w:ascii="Calibri" w:hAnsi="Calibri" w:cs="Calibri"/>
          <w:b/>
          <w:i/>
          <w:iCs/>
        </w:rPr>
        <w:t xml:space="preserve">       Mindösszesen igényelt támogatás: …………………. Ft    </w:t>
      </w:r>
    </w:p>
    <w:p w14:paraId="1FB07C0B" w14:textId="77777777" w:rsidR="002802A0" w:rsidRPr="00601BDE" w:rsidRDefault="002802A0" w:rsidP="002802A0">
      <w:pPr>
        <w:contextualSpacing/>
        <w:rPr>
          <w:rFonts w:ascii="Calibri" w:hAnsi="Calibri" w:cs="Calibri"/>
          <w:b/>
          <w:i/>
          <w:iCs/>
        </w:rPr>
      </w:pPr>
    </w:p>
    <w:p w14:paraId="50937129" w14:textId="77777777" w:rsidR="002802A0" w:rsidRPr="00601BDE" w:rsidRDefault="002802A0" w:rsidP="002802A0">
      <w:pPr>
        <w:contextualSpacing/>
        <w:rPr>
          <w:rFonts w:ascii="Calibri" w:hAnsi="Calibri" w:cs="Calibri"/>
          <w:b/>
          <w:bCs/>
        </w:rPr>
      </w:pPr>
      <w:r w:rsidRPr="00601BDE">
        <w:rPr>
          <w:rFonts w:ascii="Calibri" w:hAnsi="Calibri" w:cs="Calibri"/>
          <w:b/>
          <w:bCs/>
        </w:rPr>
        <w:lastRenderedPageBreak/>
        <w:t xml:space="preserve">VIII. Pályázat </w:t>
      </w:r>
      <w:proofErr w:type="gramStart"/>
      <w:r w:rsidRPr="00601BDE">
        <w:rPr>
          <w:rFonts w:ascii="Calibri" w:hAnsi="Calibri" w:cs="Calibri"/>
          <w:b/>
          <w:bCs/>
        </w:rPr>
        <w:t xml:space="preserve">leírása: </w:t>
      </w:r>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43691074" w14:textId="77777777" w:rsidR="002802A0" w:rsidRPr="00601BDE" w:rsidRDefault="002802A0" w:rsidP="002802A0">
      <w:pPr>
        <w:contextualSpacing/>
        <w:rPr>
          <w:rFonts w:ascii="Calibri" w:hAnsi="Calibri" w:cs="Calibri"/>
        </w:rPr>
      </w:pPr>
    </w:p>
    <w:p w14:paraId="30A914D3" w14:textId="77777777" w:rsidR="002802A0" w:rsidRPr="00601BDE" w:rsidRDefault="002802A0" w:rsidP="002802A0">
      <w:pPr>
        <w:contextualSpacing/>
        <w:rPr>
          <w:rFonts w:ascii="Calibri" w:hAnsi="Calibri" w:cs="Calibri"/>
        </w:rPr>
      </w:pPr>
      <w:r w:rsidRPr="00601BDE">
        <w:rPr>
          <w:rFonts w:ascii="Calibri" w:hAnsi="Calibri" w:cs="Calibri"/>
        </w:rPr>
        <w:t>……………………...............................................................................……………………………………………..</w:t>
      </w:r>
    </w:p>
    <w:p w14:paraId="61909E98" w14:textId="77777777" w:rsidR="002802A0" w:rsidRPr="00601BDE" w:rsidRDefault="002802A0" w:rsidP="002802A0">
      <w:pPr>
        <w:contextualSpacing/>
        <w:rPr>
          <w:rFonts w:ascii="Calibri" w:hAnsi="Calibri" w:cs="Calibri"/>
        </w:rPr>
      </w:pPr>
    </w:p>
    <w:p w14:paraId="0421130D" w14:textId="77777777" w:rsidR="002802A0" w:rsidRPr="00601BDE" w:rsidRDefault="002802A0" w:rsidP="002802A0">
      <w:pPr>
        <w:contextualSpacing/>
        <w:rPr>
          <w:rFonts w:ascii="Calibri" w:hAnsi="Calibri" w:cs="Calibri"/>
        </w:rPr>
      </w:pPr>
      <w:r w:rsidRPr="00601BDE">
        <w:rPr>
          <w:rFonts w:ascii="Calibri" w:hAnsi="Calibri" w:cs="Calibri"/>
        </w:rPr>
        <w:t>……………………...............................................................................……………………………………………..</w:t>
      </w:r>
    </w:p>
    <w:p w14:paraId="03E4876F" w14:textId="77777777" w:rsidR="002802A0" w:rsidRPr="00601BDE" w:rsidRDefault="002802A0" w:rsidP="002802A0">
      <w:pPr>
        <w:contextualSpacing/>
        <w:rPr>
          <w:rFonts w:ascii="Calibri" w:hAnsi="Calibri" w:cs="Calibri"/>
        </w:rPr>
      </w:pPr>
    </w:p>
    <w:p w14:paraId="712C5928" w14:textId="77777777" w:rsidR="002802A0" w:rsidRPr="00601BDE" w:rsidRDefault="002802A0" w:rsidP="002802A0">
      <w:pPr>
        <w:contextualSpacing/>
        <w:rPr>
          <w:rFonts w:ascii="Calibri" w:hAnsi="Calibri" w:cs="Calibri"/>
        </w:rPr>
      </w:pPr>
      <w:r w:rsidRPr="00601BDE">
        <w:rPr>
          <w:rFonts w:ascii="Calibri" w:hAnsi="Calibri" w:cs="Calibri"/>
        </w:rPr>
        <w:t>……………………...............................................................................……………………………………………..</w:t>
      </w:r>
    </w:p>
    <w:p w14:paraId="4D653756" w14:textId="77777777" w:rsidR="002802A0" w:rsidRPr="00601BDE" w:rsidRDefault="002802A0" w:rsidP="002802A0">
      <w:pPr>
        <w:contextualSpacing/>
        <w:rPr>
          <w:rFonts w:ascii="Calibri" w:hAnsi="Calibri" w:cs="Calibri"/>
        </w:rPr>
      </w:pPr>
    </w:p>
    <w:p w14:paraId="3F08B5FC" w14:textId="77777777" w:rsidR="002802A0" w:rsidRPr="00601BDE" w:rsidRDefault="002802A0" w:rsidP="002802A0">
      <w:pPr>
        <w:contextualSpacing/>
        <w:rPr>
          <w:rFonts w:ascii="Calibri" w:hAnsi="Calibri" w:cs="Calibri"/>
        </w:rPr>
      </w:pPr>
      <w:r w:rsidRPr="00601BDE">
        <w:rPr>
          <w:rFonts w:ascii="Calibri" w:hAnsi="Calibri" w:cs="Calibri"/>
        </w:rPr>
        <w:t>……………………...............................................................................……………………………………………..</w:t>
      </w:r>
    </w:p>
    <w:p w14:paraId="4C3A52EC" w14:textId="77777777" w:rsidR="002802A0" w:rsidRPr="00601BDE" w:rsidRDefault="002802A0" w:rsidP="002802A0">
      <w:pPr>
        <w:contextualSpacing/>
        <w:rPr>
          <w:rFonts w:ascii="Calibri" w:hAnsi="Calibri" w:cs="Calibri"/>
        </w:rPr>
      </w:pPr>
    </w:p>
    <w:p w14:paraId="748C016C" w14:textId="77777777" w:rsidR="002802A0" w:rsidRPr="00601BDE" w:rsidRDefault="002802A0" w:rsidP="002802A0">
      <w:pPr>
        <w:contextualSpacing/>
        <w:rPr>
          <w:rFonts w:ascii="Calibri" w:hAnsi="Calibri" w:cs="Calibri"/>
        </w:rPr>
      </w:pPr>
      <w:r w:rsidRPr="00601BDE">
        <w:rPr>
          <w:rFonts w:ascii="Calibri" w:hAnsi="Calibri" w:cs="Calibri"/>
        </w:rPr>
        <w:t>……………………...............................................................................……………………………………………..</w:t>
      </w:r>
    </w:p>
    <w:p w14:paraId="3A1F7655" w14:textId="77777777" w:rsidR="002802A0" w:rsidRPr="00601BDE" w:rsidRDefault="002802A0" w:rsidP="002802A0">
      <w:pPr>
        <w:contextualSpacing/>
        <w:rPr>
          <w:rFonts w:ascii="Calibri" w:hAnsi="Calibri" w:cs="Calibri"/>
        </w:rPr>
      </w:pPr>
    </w:p>
    <w:p w14:paraId="640B7C82" w14:textId="77777777" w:rsidR="002802A0" w:rsidRPr="00601BDE" w:rsidRDefault="002802A0" w:rsidP="002802A0">
      <w:pPr>
        <w:contextualSpacing/>
        <w:rPr>
          <w:rFonts w:ascii="Calibri" w:hAnsi="Calibri" w:cs="Calibri"/>
        </w:rPr>
      </w:pPr>
      <w:r w:rsidRPr="00601BDE">
        <w:rPr>
          <w:rFonts w:ascii="Calibri" w:hAnsi="Calibri" w:cs="Calibri"/>
        </w:rPr>
        <w:t>……………………...............................................................................……………………………………………..</w:t>
      </w:r>
    </w:p>
    <w:p w14:paraId="27B47B11" w14:textId="77777777" w:rsidR="002802A0" w:rsidRPr="00601BDE" w:rsidRDefault="002802A0" w:rsidP="002802A0">
      <w:pPr>
        <w:contextualSpacing/>
        <w:rPr>
          <w:rFonts w:ascii="Calibri" w:hAnsi="Calibri" w:cs="Calibri"/>
        </w:rPr>
      </w:pPr>
    </w:p>
    <w:p w14:paraId="51E20DF9" w14:textId="77777777" w:rsidR="002802A0" w:rsidRPr="00601BDE" w:rsidRDefault="002802A0" w:rsidP="002802A0">
      <w:pPr>
        <w:contextualSpacing/>
        <w:rPr>
          <w:rFonts w:ascii="Calibri" w:hAnsi="Calibri" w:cs="Calibri"/>
        </w:rPr>
      </w:pPr>
      <w:r w:rsidRPr="00601BDE">
        <w:rPr>
          <w:rFonts w:ascii="Calibri" w:hAnsi="Calibri" w:cs="Calibri"/>
        </w:rPr>
        <w:t>……………………...............................................................................……………………………………………..</w:t>
      </w:r>
    </w:p>
    <w:p w14:paraId="683ED848" w14:textId="77777777" w:rsidR="002802A0" w:rsidRPr="00601BDE" w:rsidRDefault="002802A0" w:rsidP="002802A0">
      <w:pPr>
        <w:contextualSpacing/>
        <w:rPr>
          <w:rFonts w:ascii="Calibri" w:hAnsi="Calibri" w:cs="Calibri"/>
        </w:rPr>
      </w:pPr>
    </w:p>
    <w:p w14:paraId="4DFC1F4B" w14:textId="77777777" w:rsidR="002802A0" w:rsidRPr="00601BDE" w:rsidRDefault="002802A0" w:rsidP="002802A0">
      <w:pPr>
        <w:contextualSpacing/>
        <w:rPr>
          <w:rFonts w:ascii="Calibri" w:hAnsi="Calibri" w:cs="Calibri"/>
        </w:rPr>
      </w:pPr>
      <w:r w:rsidRPr="00601BDE">
        <w:rPr>
          <w:rFonts w:ascii="Calibri" w:hAnsi="Calibri" w:cs="Calibri"/>
        </w:rPr>
        <w:t>……………………...............................................................................……………………………………………..</w:t>
      </w:r>
    </w:p>
    <w:p w14:paraId="5C49519E" w14:textId="77777777" w:rsidR="002802A0" w:rsidRPr="00601BDE" w:rsidRDefault="002802A0" w:rsidP="002802A0">
      <w:pPr>
        <w:contextualSpacing/>
        <w:rPr>
          <w:rFonts w:ascii="Calibri" w:hAnsi="Calibri" w:cs="Calibri"/>
        </w:rPr>
      </w:pPr>
    </w:p>
    <w:p w14:paraId="03CCFE48" w14:textId="77777777" w:rsidR="002802A0" w:rsidRPr="00601BDE" w:rsidRDefault="002802A0" w:rsidP="002802A0">
      <w:pPr>
        <w:contextualSpacing/>
        <w:rPr>
          <w:rFonts w:ascii="Calibri" w:hAnsi="Calibri" w:cs="Calibri"/>
        </w:rPr>
      </w:pPr>
      <w:r w:rsidRPr="00601BDE">
        <w:rPr>
          <w:rFonts w:ascii="Calibri" w:hAnsi="Calibri" w:cs="Calibri"/>
        </w:rPr>
        <w:t>……………………...............................................................................……………………………………………..</w:t>
      </w:r>
    </w:p>
    <w:p w14:paraId="6A43C880" w14:textId="77777777" w:rsidR="002802A0" w:rsidRPr="00601BDE" w:rsidRDefault="002802A0" w:rsidP="002802A0">
      <w:pPr>
        <w:contextualSpacing/>
        <w:rPr>
          <w:rFonts w:ascii="Calibri" w:hAnsi="Calibri" w:cs="Calibri"/>
        </w:rPr>
      </w:pPr>
    </w:p>
    <w:p w14:paraId="456FC71E" w14:textId="77777777" w:rsidR="002802A0" w:rsidRPr="00601BDE" w:rsidRDefault="002802A0" w:rsidP="002802A0">
      <w:pPr>
        <w:contextualSpacing/>
        <w:rPr>
          <w:rFonts w:ascii="Calibri" w:hAnsi="Calibri" w:cs="Calibri"/>
        </w:rPr>
      </w:pPr>
      <w:r w:rsidRPr="00601BDE">
        <w:rPr>
          <w:rFonts w:ascii="Calibri" w:hAnsi="Calibri" w:cs="Calibri"/>
        </w:rPr>
        <w:t>……………………...............................................................................……………………………………………..</w:t>
      </w:r>
    </w:p>
    <w:p w14:paraId="6C36A3F6" w14:textId="77777777" w:rsidR="002802A0" w:rsidRPr="00601BDE" w:rsidRDefault="002802A0" w:rsidP="002802A0">
      <w:pPr>
        <w:contextualSpacing/>
        <w:rPr>
          <w:rFonts w:ascii="Calibri" w:hAnsi="Calibri" w:cs="Calibri"/>
        </w:rPr>
      </w:pPr>
    </w:p>
    <w:p w14:paraId="073CFAF3" w14:textId="77777777" w:rsidR="002802A0" w:rsidRPr="00601BDE" w:rsidRDefault="002802A0" w:rsidP="002802A0">
      <w:pPr>
        <w:contextualSpacing/>
        <w:rPr>
          <w:rFonts w:ascii="Calibri" w:hAnsi="Calibri" w:cs="Calibri"/>
        </w:rPr>
      </w:pPr>
      <w:r w:rsidRPr="00601BDE">
        <w:rPr>
          <w:rFonts w:ascii="Calibri" w:hAnsi="Calibri" w:cs="Calibri"/>
        </w:rPr>
        <w:t>……………………...............................................................................……………………………………………..</w:t>
      </w:r>
    </w:p>
    <w:p w14:paraId="4973E304" w14:textId="77777777" w:rsidR="002802A0" w:rsidRPr="00601BDE" w:rsidRDefault="002802A0" w:rsidP="002802A0">
      <w:pPr>
        <w:contextualSpacing/>
        <w:rPr>
          <w:rFonts w:ascii="Calibri" w:hAnsi="Calibri" w:cs="Calibri"/>
        </w:rPr>
      </w:pPr>
    </w:p>
    <w:p w14:paraId="7DD8E6C4" w14:textId="77777777" w:rsidR="002802A0" w:rsidRPr="00601BDE" w:rsidRDefault="002802A0" w:rsidP="002802A0">
      <w:pPr>
        <w:contextualSpacing/>
        <w:rPr>
          <w:rFonts w:ascii="Calibri" w:hAnsi="Calibri" w:cs="Calibri"/>
        </w:rPr>
      </w:pPr>
      <w:r w:rsidRPr="00601BDE">
        <w:rPr>
          <w:rFonts w:ascii="Calibri" w:hAnsi="Calibri" w:cs="Calibri"/>
        </w:rPr>
        <w:t>……………………...............................................................................……………………………………………..</w:t>
      </w:r>
    </w:p>
    <w:p w14:paraId="0519F700" w14:textId="77777777" w:rsidR="002802A0" w:rsidRPr="00601BDE" w:rsidRDefault="002802A0" w:rsidP="002802A0">
      <w:pPr>
        <w:contextualSpacing/>
        <w:rPr>
          <w:rFonts w:ascii="Calibri" w:hAnsi="Calibri" w:cs="Calibri"/>
        </w:rPr>
      </w:pPr>
    </w:p>
    <w:p w14:paraId="50256FF9" w14:textId="77777777" w:rsidR="002802A0" w:rsidRPr="00601BDE" w:rsidRDefault="002802A0" w:rsidP="002802A0">
      <w:pPr>
        <w:contextualSpacing/>
        <w:rPr>
          <w:rFonts w:ascii="Calibri" w:hAnsi="Calibri" w:cs="Calibri"/>
        </w:rPr>
      </w:pPr>
      <w:r w:rsidRPr="00601BDE">
        <w:rPr>
          <w:rFonts w:ascii="Calibri" w:hAnsi="Calibri" w:cs="Calibri"/>
        </w:rPr>
        <w:t>……………………...............................................................................……………………………………………..</w:t>
      </w:r>
    </w:p>
    <w:p w14:paraId="47458D68" w14:textId="77777777" w:rsidR="002802A0" w:rsidRPr="00601BDE" w:rsidRDefault="002802A0" w:rsidP="002802A0">
      <w:pPr>
        <w:contextualSpacing/>
        <w:rPr>
          <w:rFonts w:ascii="Calibri" w:hAnsi="Calibri" w:cs="Calibri"/>
        </w:rPr>
      </w:pPr>
    </w:p>
    <w:p w14:paraId="524EA27A" w14:textId="77777777" w:rsidR="002802A0" w:rsidRPr="00601BDE" w:rsidRDefault="002802A0" w:rsidP="002802A0">
      <w:pPr>
        <w:contextualSpacing/>
        <w:rPr>
          <w:rFonts w:ascii="Calibri" w:hAnsi="Calibri" w:cs="Calibri"/>
        </w:rPr>
      </w:pPr>
      <w:r w:rsidRPr="00601BDE">
        <w:rPr>
          <w:rFonts w:ascii="Calibri" w:hAnsi="Calibri" w:cs="Calibri"/>
        </w:rPr>
        <w:t>……………………...............................................................................……………………………………………..</w:t>
      </w:r>
    </w:p>
    <w:p w14:paraId="2DBBF80A" w14:textId="77777777" w:rsidR="002802A0" w:rsidRPr="00601BDE" w:rsidRDefault="002802A0" w:rsidP="002802A0">
      <w:pPr>
        <w:contextualSpacing/>
        <w:rPr>
          <w:rFonts w:ascii="Calibri" w:hAnsi="Calibri" w:cs="Calibri"/>
        </w:rPr>
      </w:pPr>
    </w:p>
    <w:p w14:paraId="1F2769AE" w14:textId="77777777" w:rsidR="002802A0" w:rsidRPr="00601BDE" w:rsidRDefault="002802A0" w:rsidP="002802A0">
      <w:pPr>
        <w:contextualSpacing/>
        <w:rPr>
          <w:rFonts w:ascii="Calibri" w:hAnsi="Calibri" w:cs="Calibri"/>
        </w:rPr>
      </w:pPr>
      <w:r w:rsidRPr="00601BDE">
        <w:rPr>
          <w:rFonts w:ascii="Calibri" w:hAnsi="Calibri" w:cs="Calibri"/>
        </w:rPr>
        <w:t>……………………...............................................................................……………………………………………..</w:t>
      </w:r>
    </w:p>
    <w:p w14:paraId="460E0E14" w14:textId="77777777" w:rsidR="002802A0" w:rsidRPr="00601BDE" w:rsidRDefault="002802A0" w:rsidP="002802A0">
      <w:pPr>
        <w:contextualSpacing/>
        <w:rPr>
          <w:rFonts w:ascii="Calibri" w:hAnsi="Calibri" w:cs="Calibri"/>
        </w:rPr>
      </w:pPr>
    </w:p>
    <w:p w14:paraId="243EF540" w14:textId="77777777" w:rsidR="002802A0" w:rsidRPr="00601BDE" w:rsidRDefault="002802A0" w:rsidP="002802A0">
      <w:pPr>
        <w:contextualSpacing/>
        <w:rPr>
          <w:rFonts w:ascii="Calibri" w:hAnsi="Calibri" w:cs="Calibri"/>
        </w:rPr>
      </w:pPr>
      <w:r w:rsidRPr="00601BDE">
        <w:rPr>
          <w:rFonts w:ascii="Calibri" w:hAnsi="Calibri" w:cs="Calibri"/>
        </w:rPr>
        <w:t>……………………...............................................................................……………………………………………..</w:t>
      </w:r>
    </w:p>
    <w:p w14:paraId="1E5365E1" w14:textId="77777777" w:rsidR="002802A0" w:rsidRPr="00601BDE" w:rsidRDefault="002802A0" w:rsidP="002802A0">
      <w:pPr>
        <w:contextualSpacing/>
        <w:rPr>
          <w:rFonts w:ascii="Calibri" w:hAnsi="Calibri" w:cs="Calibri"/>
        </w:rPr>
      </w:pPr>
    </w:p>
    <w:p w14:paraId="0078231D" w14:textId="77777777" w:rsidR="002802A0" w:rsidRPr="00601BDE" w:rsidRDefault="002802A0" w:rsidP="002802A0">
      <w:pPr>
        <w:contextualSpacing/>
        <w:rPr>
          <w:rFonts w:ascii="Calibri" w:hAnsi="Calibri" w:cs="Calibri"/>
        </w:rPr>
      </w:pPr>
      <w:r w:rsidRPr="00601BDE">
        <w:rPr>
          <w:rFonts w:ascii="Calibri" w:hAnsi="Calibri" w:cs="Calibri"/>
        </w:rPr>
        <w:t>……………………...............................................................................……………………………………………..</w:t>
      </w:r>
    </w:p>
    <w:p w14:paraId="1BE7AFC2" w14:textId="77777777" w:rsidR="002802A0" w:rsidRPr="00601BDE" w:rsidRDefault="002802A0" w:rsidP="002802A0">
      <w:pPr>
        <w:contextualSpacing/>
        <w:rPr>
          <w:rFonts w:ascii="Calibri" w:hAnsi="Calibri" w:cs="Calibri"/>
        </w:rPr>
      </w:pPr>
    </w:p>
    <w:p w14:paraId="224E5D00" w14:textId="77777777" w:rsidR="002802A0" w:rsidRPr="00601BDE" w:rsidRDefault="002802A0" w:rsidP="002802A0">
      <w:pPr>
        <w:contextualSpacing/>
        <w:rPr>
          <w:rFonts w:ascii="Calibri" w:hAnsi="Calibri" w:cs="Calibri"/>
        </w:rPr>
      </w:pPr>
    </w:p>
    <w:p w14:paraId="33529ED5" w14:textId="77777777" w:rsidR="002802A0" w:rsidRPr="00601BDE" w:rsidRDefault="002802A0" w:rsidP="002802A0">
      <w:pPr>
        <w:contextualSpacing/>
        <w:rPr>
          <w:rFonts w:ascii="Calibri" w:hAnsi="Calibri" w:cs="Calibri"/>
          <w:b/>
          <w:bCs/>
        </w:rPr>
      </w:pPr>
      <w:r w:rsidRPr="00601BDE">
        <w:rPr>
          <w:rFonts w:ascii="Calibri" w:hAnsi="Calibri" w:cs="Calibri"/>
          <w:b/>
          <w:bCs/>
        </w:rPr>
        <w:t>IX. Pályázó 2025. évi költségvetése:</w:t>
      </w:r>
    </w:p>
    <w:p w14:paraId="03A41AB3"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kiadás: .......................Ft,</w:t>
      </w:r>
    </w:p>
    <w:p w14:paraId="49A10188"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bevétel: …</w:t>
      </w:r>
      <w:proofErr w:type="gramStart"/>
      <w:r w:rsidRPr="00601BDE">
        <w:rPr>
          <w:rFonts w:ascii="Calibri" w:hAnsi="Calibri" w:cs="Calibri"/>
          <w:i/>
          <w:iCs/>
        </w:rPr>
        <w:t>…....…….</w:t>
      </w:r>
      <w:proofErr w:type="gramEnd"/>
      <w:r w:rsidRPr="00601BDE">
        <w:rPr>
          <w:rFonts w:ascii="Calibri" w:hAnsi="Calibri" w:cs="Calibri"/>
          <w:i/>
          <w:iCs/>
        </w:rPr>
        <w:t>…...Ft,</w:t>
      </w:r>
    </w:p>
    <w:p w14:paraId="40C49EF4"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a bevétel a következőkből tevődött össze:</w:t>
      </w:r>
    </w:p>
    <w:p w14:paraId="5212BF05"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34370E7D"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3F33ABED"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3C5766C2"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000DFB25"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336865AD" w14:textId="77777777" w:rsidR="002802A0" w:rsidRPr="00601BDE" w:rsidRDefault="002802A0" w:rsidP="002802A0">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47117045" w14:textId="77777777" w:rsidR="002802A0" w:rsidRPr="00601BDE" w:rsidRDefault="002802A0" w:rsidP="002802A0">
      <w:pPr>
        <w:contextualSpacing/>
        <w:rPr>
          <w:rFonts w:ascii="Calibri" w:hAnsi="Calibri" w:cs="Calibri"/>
          <w:i/>
          <w:iCs/>
        </w:rPr>
      </w:pPr>
      <w:r w:rsidRPr="00601BDE">
        <w:rPr>
          <w:rFonts w:ascii="Calibri" w:hAnsi="Calibri" w:cs="Calibri"/>
          <w:i/>
          <w:iCs/>
          <w:sz w:val="16"/>
          <w:szCs w:val="16"/>
        </w:rPr>
        <w:t xml:space="preserve">                                                   (Kérjük részletezni!)</w:t>
      </w:r>
    </w:p>
    <w:p w14:paraId="030CE70E" w14:textId="77777777" w:rsidR="002802A0" w:rsidRPr="00601BDE" w:rsidRDefault="002802A0" w:rsidP="002802A0">
      <w:pPr>
        <w:pStyle w:val="Szvegtrzs"/>
        <w:rPr>
          <w:rFonts w:ascii="Calibri" w:hAnsi="Calibri" w:cs="Calibri"/>
          <w:b/>
          <w:bCs/>
          <w:szCs w:val="24"/>
        </w:rPr>
      </w:pPr>
    </w:p>
    <w:p w14:paraId="2108AB5A" w14:textId="77777777" w:rsidR="002802A0" w:rsidRPr="00601BDE" w:rsidRDefault="002802A0" w:rsidP="002802A0">
      <w:pPr>
        <w:pStyle w:val="Szvegtrzs"/>
        <w:rPr>
          <w:rFonts w:ascii="Calibri" w:hAnsi="Calibri" w:cs="Calibri"/>
          <w:b/>
          <w:bCs/>
          <w:szCs w:val="24"/>
        </w:rPr>
      </w:pPr>
    </w:p>
    <w:p w14:paraId="64A25611" w14:textId="77777777" w:rsidR="002802A0" w:rsidRPr="00601BDE" w:rsidRDefault="002802A0" w:rsidP="002802A0">
      <w:pPr>
        <w:pStyle w:val="Szvegtrzs"/>
        <w:rPr>
          <w:rFonts w:ascii="Calibri" w:hAnsi="Calibri" w:cs="Calibri"/>
          <w:b/>
          <w:bCs/>
          <w:szCs w:val="24"/>
        </w:rPr>
      </w:pPr>
    </w:p>
    <w:p w14:paraId="42CCA7C3" w14:textId="77777777" w:rsidR="002802A0" w:rsidRPr="00601BDE" w:rsidRDefault="002802A0" w:rsidP="002802A0">
      <w:pPr>
        <w:pStyle w:val="Szvegtrzs"/>
        <w:rPr>
          <w:rFonts w:ascii="Calibri" w:hAnsi="Calibri" w:cs="Calibri"/>
          <w:b/>
          <w:bCs/>
          <w:szCs w:val="24"/>
        </w:rPr>
      </w:pPr>
      <w:r w:rsidRPr="00601BDE">
        <w:rPr>
          <w:rFonts w:ascii="Calibri" w:hAnsi="Calibri" w:cs="Calibri"/>
          <w:b/>
          <w:bCs/>
          <w:szCs w:val="24"/>
        </w:rPr>
        <w:lastRenderedPageBreak/>
        <w:t>X. A pályázat elbírálásához szükséges adatok:</w:t>
      </w:r>
    </w:p>
    <w:p w14:paraId="404CB8A9" w14:textId="77777777" w:rsidR="002802A0" w:rsidRPr="00601BDE" w:rsidRDefault="002802A0" w:rsidP="002802A0">
      <w:pPr>
        <w:pStyle w:val="Szvegtrzs"/>
        <w:ind w:left="357"/>
        <w:rPr>
          <w:rFonts w:ascii="Calibri" w:hAnsi="Calibri" w:cs="Calibri"/>
          <w:sz w:val="22"/>
          <w:szCs w:val="22"/>
        </w:rPr>
      </w:pPr>
    </w:p>
    <w:tbl>
      <w:tblPr>
        <w:tblW w:w="9418" w:type="dxa"/>
        <w:tblInd w:w="75" w:type="dxa"/>
        <w:tblCellMar>
          <w:left w:w="70" w:type="dxa"/>
          <w:right w:w="70" w:type="dxa"/>
        </w:tblCellMar>
        <w:tblLook w:val="04A0" w:firstRow="1" w:lastRow="0" w:firstColumn="1" w:lastColumn="0" w:noHBand="0" w:noVBand="1"/>
      </w:tblPr>
      <w:tblGrid>
        <w:gridCol w:w="521"/>
        <w:gridCol w:w="4502"/>
        <w:gridCol w:w="4395"/>
      </w:tblGrid>
      <w:tr w:rsidR="002802A0" w:rsidRPr="00601BDE" w14:paraId="2D4DE26A" w14:textId="77777777" w:rsidTr="00A8034A">
        <w:trPr>
          <w:trHeight w:val="585"/>
        </w:trPr>
        <w:tc>
          <w:tcPr>
            <w:tcW w:w="521" w:type="dxa"/>
            <w:tcBorders>
              <w:top w:val="single" w:sz="4" w:space="0" w:color="auto"/>
              <w:left w:val="single" w:sz="4" w:space="0" w:color="auto"/>
              <w:bottom w:val="single" w:sz="4" w:space="0" w:color="auto"/>
              <w:right w:val="nil"/>
            </w:tcBorders>
            <w:shd w:val="clear" w:color="auto" w:fill="E7E6E6"/>
            <w:vAlign w:val="center"/>
            <w:hideMark/>
          </w:tcPr>
          <w:p w14:paraId="5A54F68C"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 </w:t>
            </w:r>
          </w:p>
        </w:tc>
        <w:tc>
          <w:tcPr>
            <w:tcW w:w="8897" w:type="dxa"/>
            <w:gridSpan w:val="2"/>
            <w:tcBorders>
              <w:top w:val="single" w:sz="4" w:space="0" w:color="auto"/>
              <w:left w:val="nil"/>
              <w:bottom w:val="single" w:sz="4" w:space="0" w:color="auto"/>
              <w:right w:val="single" w:sz="4" w:space="0" w:color="000000"/>
            </w:tcBorders>
            <w:shd w:val="clear" w:color="auto" w:fill="E7E6E6"/>
            <w:vAlign w:val="center"/>
          </w:tcPr>
          <w:p w14:paraId="088339D2" w14:textId="77777777" w:rsidR="002802A0" w:rsidRPr="00601BDE" w:rsidRDefault="002802A0" w:rsidP="00A8034A">
            <w:pPr>
              <w:jc w:val="center"/>
              <w:rPr>
                <w:rFonts w:ascii="Calibri" w:hAnsi="Calibri" w:cs="Calibri"/>
                <w:b/>
                <w:bCs/>
                <w:i/>
                <w:iCs/>
                <w:sz w:val="22"/>
                <w:szCs w:val="22"/>
              </w:rPr>
            </w:pPr>
            <w:r w:rsidRPr="00601BDE">
              <w:rPr>
                <w:rFonts w:ascii="Calibri" w:hAnsi="Calibri" w:cs="Calibri"/>
                <w:b/>
                <w:bCs/>
                <w:i/>
                <w:iCs/>
                <w:sz w:val="22"/>
                <w:szCs w:val="22"/>
              </w:rPr>
              <w:t>ADATOK</w:t>
            </w:r>
          </w:p>
        </w:tc>
      </w:tr>
      <w:tr w:rsidR="002802A0" w:rsidRPr="00601BDE" w14:paraId="68A9BEC8" w14:textId="77777777" w:rsidTr="00A8034A">
        <w:trPr>
          <w:trHeight w:val="811"/>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1FF3CE08"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w:t>
            </w:r>
          </w:p>
        </w:tc>
        <w:tc>
          <w:tcPr>
            <w:tcW w:w="4502" w:type="dxa"/>
            <w:tcBorders>
              <w:top w:val="nil"/>
              <w:left w:val="nil"/>
              <w:bottom w:val="single" w:sz="4" w:space="0" w:color="auto"/>
              <w:right w:val="single" w:sz="4" w:space="0" w:color="auto"/>
            </w:tcBorders>
            <w:shd w:val="clear" w:color="auto" w:fill="FFFFFF"/>
            <w:vAlign w:val="center"/>
          </w:tcPr>
          <w:p w14:paraId="6733D45B" w14:textId="77777777" w:rsidR="002802A0" w:rsidRPr="00601BDE" w:rsidRDefault="002802A0" w:rsidP="00A8034A">
            <w:pPr>
              <w:jc w:val="center"/>
              <w:rPr>
                <w:rFonts w:ascii="Calibri" w:hAnsi="Calibri" w:cs="Calibri"/>
                <w:b/>
                <w:bCs/>
                <w:sz w:val="22"/>
                <w:szCs w:val="22"/>
              </w:rPr>
            </w:pPr>
          </w:p>
          <w:p w14:paraId="4A66A3E4"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xml:space="preserve">Rendelkezik gyöngyösi „Pro </w:t>
            </w:r>
            <w:proofErr w:type="spellStart"/>
            <w:r w:rsidRPr="00601BDE">
              <w:rPr>
                <w:rFonts w:ascii="Calibri" w:hAnsi="Calibri" w:cs="Calibri"/>
                <w:b/>
                <w:bCs/>
                <w:sz w:val="22"/>
                <w:szCs w:val="22"/>
              </w:rPr>
              <w:t>Civitate</w:t>
            </w:r>
            <w:proofErr w:type="spellEnd"/>
            <w:r w:rsidRPr="00601BDE">
              <w:rPr>
                <w:rFonts w:ascii="Calibri" w:hAnsi="Calibri" w:cs="Calibri"/>
                <w:b/>
                <w:bCs/>
                <w:sz w:val="22"/>
                <w:szCs w:val="22"/>
              </w:rPr>
              <w:t>” kitüntetéssel:</w:t>
            </w:r>
          </w:p>
        </w:tc>
        <w:tc>
          <w:tcPr>
            <w:tcW w:w="4395" w:type="dxa"/>
            <w:tcBorders>
              <w:top w:val="nil"/>
              <w:left w:val="nil"/>
              <w:bottom w:val="single" w:sz="4" w:space="0" w:color="auto"/>
              <w:right w:val="single" w:sz="4" w:space="0" w:color="auto"/>
            </w:tcBorders>
            <w:shd w:val="clear" w:color="auto" w:fill="FFFFFF"/>
            <w:vAlign w:val="center"/>
          </w:tcPr>
          <w:p w14:paraId="5EAA2CD4"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igen – nem</w:t>
            </w:r>
          </w:p>
          <w:p w14:paraId="4186BA66" w14:textId="77777777" w:rsidR="002802A0" w:rsidRPr="00601BDE" w:rsidRDefault="002802A0" w:rsidP="00A8034A">
            <w:pPr>
              <w:jc w:val="center"/>
              <w:rPr>
                <w:rFonts w:ascii="Calibri" w:hAnsi="Calibri" w:cs="Calibri"/>
                <w:i/>
                <w:iCs/>
                <w:sz w:val="16"/>
                <w:szCs w:val="16"/>
              </w:rPr>
            </w:pPr>
            <w:r w:rsidRPr="00601BDE">
              <w:rPr>
                <w:rFonts w:ascii="Calibri" w:hAnsi="Calibri" w:cs="Calibri"/>
                <w:i/>
                <w:iCs/>
                <w:sz w:val="16"/>
                <w:szCs w:val="16"/>
              </w:rPr>
              <w:t>(Kérjük aláhúzni!)</w:t>
            </w:r>
          </w:p>
        </w:tc>
      </w:tr>
      <w:tr w:rsidR="002802A0" w:rsidRPr="00601BDE" w14:paraId="350EB6DE" w14:textId="77777777" w:rsidTr="00A8034A">
        <w:trPr>
          <w:trHeight w:val="675"/>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5308F5CB"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2.</w:t>
            </w:r>
          </w:p>
        </w:tc>
        <w:tc>
          <w:tcPr>
            <w:tcW w:w="4502" w:type="dxa"/>
            <w:tcBorders>
              <w:top w:val="nil"/>
              <w:left w:val="nil"/>
              <w:bottom w:val="single" w:sz="4" w:space="0" w:color="auto"/>
              <w:right w:val="single" w:sz="4" w:space="0" w:color="auto"/>
            </w:tcBorders>
            <w:shd w:val="clear" w:color="auto" w:fill="FFFFFF"/>
            <w:vAlign w:val="center"/>
          </w:tcPr>
          <w:p w14:paraId="19CA3F3F" w14:textId="77777777" w:rsidR="002802A0" w:rsidRPr="00601BDE" w:rsidRDefault="002802A0" w:rsidP="00A8034A">
            <w:pPr>
              <w:jc w:val="center"/>
              <w:rPr>
                <w:rFonts w:ascii="Calibri" w:hAnsi="Calibri" w:cs="Calibri"/>
                <w:b/>
                <w:bCs/>
                <w:sz w:val="22"/>
                <w:szCs w:val="22"/>
              </w:rPr>
            </w:pPr>
          </w:p>
          <w:p w14:paraId="7EE906D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xml:space="preserve">Rendelkezik „Gyöngyös Város Kultúrájáért” kitüntetéssel: </w:t>
            </w:r>
          </w:p>
        </w:tc>
        <w:tc>
          <w:tcPr>
            <w:tcW w:w="4395" w:type="dxa"/>
            <w:tcBorders>
              <w:top w:val="nil"/>
              <w:left w:val="nil"/>
              <w:bottom w:val="single" w:sz="4" w:space="0" w:color="auto"/>
              <w:right w:val="single" w:sz="4" w:space="0" w:color="auto"/>
            </w:tcBorders>
            <w:shd w:val="clear" w:color="auto" w:fill="FFFFFF"/>
            <w:vAlign w:val="center"/>
          </w:tcPr>
          <w:p w14:paraId="4CB82D5D"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xml:space="preserve">igen - nem </w:t>
            </w:r>
          </w:p>
          <w:p w14:paraId="50B118BC"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7EF0E69D" w14:textId="77777777" w:rsidTr="00A8034A">
        <w:trPr>
          <w:trHeight w:val="585"/>
        </w:trPr>
        <w:tc>
          <w:tcPr>
            <w:tcW w:w="521" w:type="dxa"/>
            <w:tcBorders>
              <w:top w:val="nil"/>
              <w:left w:val="single" w:sz="4" w:space="0" w:color="auto"/>
              <w:bottom w:val="single" w:sz="4" w:space="0" w:color="auto"/>
              <w:right w:val="nil"/>
            </w:tcBorders>
            <w:shd w:val="clear" w:color="auto" w:fill="E7E6E6"/>
            <w:vAlign w:val="center"/>
            <w:hideMark/>
          </w:tcPr>
          <w:p w14:paraId="108A42EF"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 </w:t>
            </w:r>
          </w:p>
        </w:tc>
        <w:tc>
          <w:tcPr>
            <w:tcW w:w="8897" w:type="dxa"/>
            <w:gridSpan w:val="2"/>
            <w:tcBorders>
              <w:top w:val="single" w:sz="4" w:space="0" w:color="auto"/>
              <w:left w:val="nil"/>
              <w:bottom w:val="single" w:sz="4" w:space="0" w:color="auto"/>
              <w:right w:val="single" w:sz="4" w:space="0" w:color="000000"/>
            </w:tcBorders>
            <w:shd w:val="clear" w:color="auto" w:fill="E7E6E6"/>
            <w:vAlign w:val="center"/>
          </w:tcPr>
          <w:p w14:paraId="23368DF6" w14:textId="77777777" w:rsidR="002802A0" w:rsidRPr="00601BDE" w:rsidRDefault="002802A0" w:rsidP="00A8034A">
            <w:pPr>
              <w:jc w:val="center"/>
              <w:rPr>
                <w:rFonts w:ascii="Calibri" w:hAnsi="Calibri" w:cs="Calibri"/>
                <w:b/>
                <w:bCs/>
                <w:i/>
                <w:iCs/>
                <w:sz w:val="22"/>
                <w:szCs w:val="22"/>
              </w:rPr>
            </w:pPr>
            <w:r w:rsidRPr="00601BDE">
              <w:rPr>
                <w:rFonts w:ascii="Calibri" w:hAnsi="Calibri" w:cs="Calibri"/>
                <w:b/>
                <w:bCs/>
                <w:i/>
                <w:iCs/>
                <w:sz w:val="22"/>
                <w:szCs w:val="22"/>
              </w:rPr>
              <w:t>2025. évi adatok</w:t>
            </w:r>
          </w:p>
        </w:tc>
      </w:tr>
      <w:tr w:rsidR="002802A0" w:rsidRPr="00601BDE" w14:paraId="5082E27B" w14:textId="77777777" w:rsidTr="00A8034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7ACC037A"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3.</w:t>
            </w:r>
          </w:p>
        </w:tc>
        <w:tc>
          <w:tcPr>
            <w:tcW w:w="4502" w:type="dxa"/>
            <w:tcBorders>
              <w:top w:val="nil"/>
              <w:left w:val="nil"/>
              <w:bottom w:val="single" w:sz="4" w:space="0" w:color="auto"/>
              <w:right w:val="single" w:sz="4" w:space="0" w:color="auto"/>
            </w:tcBorders>
            <w:shd w:val="clear" w:color="auto" w:fill="FFFFFF"/>
            <w:vAlign w:val="center"/>
          </w:tcPr>
          <w:p w14:paraId="7FAE55A1" w14:textId="77777777" w:rsidR="002802A0" w:rsidRPr="00601BDE" w:rsidRDefault="002802A0" w:rsidP="00A8034A">
            <w:pPr>
              <w:jc w:val="center"/>
              <w:rPr>
                <w:rFonts w:ascii="Calibri" w:hAnsi="Calibri" w:cs="Calibri"/>
                <w:b/>
                <w:bCs/>
                <w:sz w:val="22"/>
                <w:szCs w:val="22"/>
              </w:rPr>
            </w:pPr>
          </w:p>
          <w:p w14:paraId="5E17FA7F"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Szervezet/intézmény tagjainak száma:</w:t>
            </w:r>
          </w:p>
          <w:p w14:paraId="58F1C176" w14:textId="77777777" w:rsidR="002802A0" w:rsidRPr="00601BDE" w:rsidRDefault="002802A0" w:rsidP="00A8034A">
            <w:pPr>
              <w:jc w:val="cente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4D97B837"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fő</w:t>
            </w:r>
          </w:p>
        </w:tc>
      </w:tr>
      <w:tr w:rsidR="002802A0" w:rsidRPr="00601BDE" w14:paraId="26C3A9EE" w14:textId="77777777" w:rsidTr="00A8034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483773FB"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4.</w:t>
            </w:r>
          </w:p>
        </w:tc>
        <w:tc>
          <w:tcPr>
            <w:tcW w:w="4502" w:type="dxa"/>
            <w:tcBorders>
              <w:top w:val="nil"/>
              <w:left w:val="nil"/>
              <w:bottom w:val="single" w:sz="4" w:space="0" w:color="auto"/>
              <w:right w:val="single" w:sz="4" w:space="0" w:color="auto"/>
            </w:tcBorders>
            <w:shd w:val="clear" w:color="auto" w:fill="FFFFFF"/>
            <w:vAlign w:val="center"/>
          </w:tcPr>
          <w:p w14:paraId="12694239" w14:textId="77777777" w:rsidR="002802A0" w:rsidRPr="00601BDE" w:rsidRDefault="002802A0" w:rsidP="00A8034A">
            <w:pPr>
              <w:jc w:val="center"/>
              <w:rPr>
                <w:rFonts w:ascii="Calibri" w:hAnsi="Calibri" w:cs="Calibri"/>
                <w:b/>
                <w:bCs/>
                <w:sz w:val="22"/>
                <w:szCs w:val="22"/>
              </w:rPr>
            </w:pPr>
          </w:p>
          <w:p w14:paraId="6B1E369B"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Szervezet/intézmény létszáma életkor szerint:</w:t>
            </w:r>
          </w:p>
          <w:p w14:paraId="0121D777"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Ebből: 0-35. életévig:</w:t>
            </w:r>
          </w:p>
          <w:p w14:paraId="0A53AD27"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35. életév felett:</w:t>
            </w:r>
          </w:p>
        </w:tc>
        <w:tc>
          <w:tcPr>
            <w:tcW w:w="4395" w:type="dxa"/>
            <w:tcBorders>
              <w:top w:val="nil"/>
              <w:left w:val="nil"/>
              <w:bottom w:val="single" w:sz="4" w:space="0" w:color="auto"/>
              <w:right w:val="single" w:sz="4" w:space="0" w:color="auto"/>
            </w:tcBorders>
            <w:shd w:val="clear" w:color="auto" w:fill="FFFFFF"/>
            <w:vAlign w:val="center"/>
          </w:tcPr>
          <w:p w14:paraId="47265822"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fő</w:t>
            </w:r>
          </w:p>
          <w:p w14:paraId="250FE0B7"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fő</w:t>
            </w:r>
          </w:p>
          <w:p w14:paraId="6D2C8BDE"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fő</w:t>
            </w:r>
          </w:p>
          <w:p w14:paraId="60FEB71C"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kitölteni!)</w:t>
            </w:r>
          </w:p>
        </w:tc>
      </w:tr>
      <w:tr w:rsidR="002802A0" w:rsidRPr="00601BDE" w14:paraId="66F26F83" w14:textId="77777777" w:rsidTr="00A8034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3B5AD37F"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5.</w:t>
            </w:r>
          </w:p>
        </w:tc>
        <w:tc>
          <w:tcPr>
            <w:tcW w:w="4502" w:type="dxa"/>
            <w:tcBorders>
              <w:top w:val="nil"/>
              <w:left w:val="nil"/>
              <w:bottom w:val="single" w:sz="4" w:space="0" w:color="auto"/>
              <w:right w:val="single" w:sz="4" w:space="0" w:color="auto"/>
            </w:tcBorders>
            <w:shd w:val="clear" w:color="auto" w:fill="FFFFFF"/>
            <w:vAlign w:val="center"/>
          </w:tcPr>
          <w:p w14:paraId="26708648"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Kulturális foglalkozások gyakorisága hetente:</w:t>
            </w:r>
          </w:p>
        </w:tc>
        <w:tc>
          <w:tcPr>
            <w:tcW w:w="4395" w:type="dxa"/>
            <w:tcBorders>
              <w:top w:val="nil"/>
              <w:left w:val="nil"/>
              <w:bottom w:val="single" w:sz="4" w:space="0" w:color="auto"/>
              <w:right w:val="single" w:sz="4" w:space="0" w:color="auto"/>
            </w:tcBorders>
            <w:shd w:val="clear" w:color="auto" w:fill="FFFFFF"/>
            <w:vAlign w:val="center"/>
          </w:tcPr>
          <w:p w14:paraId="45DC352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óra/hét</w:t>
            </w:r>
          </w:p>
          <w:p w14:paraId="2BEFC71A" w14:textId="77777777" w:rsidR="002802A0" w:rsidRPr="00601BDE" w:rsidRDefault="002802A0" w:rsidP="00A8034A">
            <w:pPr>
              <w:jc w:val="center"/>
              <w:rPr>
                <w:rFonts w:ascii="Calibri" w:hAnsi="Calibri" w:cs="Calibri"/>
                <w:sz w:val="19"/>
                <w:szCs w:val="19"/>
              </w:rPr>
            </w:pPr>
            <w:r w:rsidRPr="00601BDE">
              <w:rPr>
                <w:rFonts w:ascii="Calibri" w:hAnsi="Calibri" w:cs="Calibri"/>
                <w:sz w:val="19"/>
                <w:szCs w:val="19"/>
              </w:rPr>
              <w:t>/munkanapló vagy nyilvántartás alkalmazása mellett/</w:t>
            </w:r>
          </w:p>
          <w:p w14:paraId="28B5F12F" w14:textId="77777777" w:rsidR="002802A0" w:rsidRPr="00601BDE" w:rsidRDefault="002802A0" w:rsidP="00A8034A">
            <w:pPr>
              <w:jc w:val="center"/>
              <w:rPr>
                <w:rFonts w:ascii="Calibri" w:hAnsi="Calibri" w:cs="Calibri"/>
                <w:i/>
                <w:iCs/>
                <w:sz w:val="16"/>
                <w:szCs w:val="16"/>
              </w:rPr>
            </w:pPr>
            <w:r w:rsidRPr="00601BDE">
              <w:rPr>
                <w:rFonts w:ascii="Calibri" w:hAnsi="Calibri" w:cs="Calibri"/>
                <w:i/>
                <w:iCs/>
                <w:sz w:val="16"/>
                <w:szCs w:val="16"/>
              </w:rPr>
              <w:t>(Kérjük kitölteni!)</w:t>
            </w:r>
          </w:p>
        </w:tc>
      </w:tr>
      <w:tr w:rsidR="002802A0" w:rsidRPr="00601BDE" w14:paraId="70042F64" w14:textId="77777777" w:rsidTr="00A8034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7DACF3D1"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6.</w:t>
            </w:r>
          </w:p>
        </w:tc>
        <w:tc>
          <w:tcPr>
            <w:tcW w:w="4502" w:type="dxa"/>
            <w:tcBorders>
              <w:top w:val="nil"/>
              <w:left w:val="nil"/>
              <w:bottom w:val="single" w:sz="4" w:space="0" w:color="auto"/>
              <w:right w:val="single" w:sz="4" w:space="0" w:color="auto"/>
            </w:tcBorders>
            <w:shd w:val="clear" w:color="auto" w:fill="FFFFFF"/>
            <w:vAlign w:val="center"/>
          </w:tcPr>
          <w:p w14:paraId="6F128319"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Működés éveinek száma:</w:t>
            </w:r>
          </w:p>
        </w:tc>
        <w:tc>
          <w:tcPr>
            <w:tcW w:w="4395" w:type="dxa"/>
            <w:tcBorders>
              <w:top w:val="nil"/>
              <w:left w:val="nil"/>
              <w:bottom w:val="single" w:sz="4" w:space="0" w:color="auto"/>
              <w:right w:val="single" w:sz="4" w:space="0" w:color="auto"/>
            </w:tcBorders>
            <w:shd w:val="clear" w:color="auto" w:fill="FFFFFF"/>
            <w:vAlign w:val="center"/>
          </w:tcPr>
          <w:p w14:paraId="343C3EC2"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db</w:t>
            </w:r>
          </w:p>
          <w:p w14:paraId="064068E1"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kitölteni!)</w:t>
            </w:r>
          </w:p>
        </w:tc>
      </w:tr>
      <w:tr w:rsidR="002802A0" w:rsidRPr="00601BDE" w14:paraId="1EEEF372" w14:textId="77777777" w:rsidTr="00A8034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6B9AFD3F"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7.</w:t>
            </w:r>
          </w:p>
        </w:tc>
        <w:tc>
          <w:tcPr>
            <w:tcW w:w="4502" w:type="dxa"/>
            <w:tcBorders>
              <w:top w:val="nil"/>
              <w:left w:val="nil"/>
              <w:bottom w:val="single" w:sz="4" w:space="0" w:color="auto"/>
              <w:right w:val="single" w:sz="4" w:space="0" w:color="auto"/>
            </w:tcBorders>
            <w:shd w:val="clear" w:color="auto" w:fill="FFFFFF"/>
            <w:vAlign w:val="center"/>
          </w:tcPr>
          <w:p w14:paraId="33F245B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Kórusminősítő versenyeken való részvétel:</w:t>
            </w:r>
          </w:p>
          <w:p w14:paraId="70691947" w14:textId="77777777" w:rsidR="002802A0" w:rsidRPr="00601BDE" w:rsidRDefault="002802A0" w:rsidP="00A8034A">
            <w:pPr>
              <w:jc w:val="center"/>
              <w:rPr>
                <w:rFonts w:ascii="Calibri" w:hAnsi="Calibri" w:cs="Calibri"/>
                <w:b/>
                <w:bCs/>
                <w:sz w:val="22"/>
                <w:szCs w:val="22"/>
              </w:rPr>
            </w:pPr>
          </w:p>
          <w:p w14:paraId="0AFBA18C"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Alap minősítés:</w:t>
            </w:r>
          </w:p>
          <w:p w14:paraId="727128EF" w14:textId="77777777" w:rsidR="002802A0" w:rsidRPr="00601BDE" w:rsidRDefault="002802A0" w:rsidP="00A8034A">
            <w:pPr>
              <w:jc w:val="center"/>
              <w:rPr>
                <w:rFonts w:ascii="Calibri" w:hAnsi="Calibri" w:cs="Calibri"/>
                <w:b/>
                <w:bCs/>
                <w:sz w:val="22"/>
                <w:szCs w:val="22"/>
              </w:rPr>
            </w:pPr>
          </w:p>
          <w:p w14:paraId="7A3C580D" w14:textId="77777777" w:rsidR="002802A0" w:rsidRPr="00601BDE" w:rsidRDefault="002802A0" w:rsidP="00A8034A">
            <w:pPr>
              <w:jc w:val="center"/>
              <w:rPr>
                <w:rFonts w:ascii="Calibri" w:hAnsi="Calibri" w:cs="Calibri"/>
                <w:b/>
                <w:bCs/>
                <w:sz w:val="22"/>
                <w:szCs w:val="22"/>
              </w:rPr>
            </w:pPr>
          </w:p>
          <w:p w14:paraId="780AD50B"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Kategória minősítés:</w:t>
            </w:r>
          </w:p>
          <w:p w14:paraId="529BFD9B" w14:textId="77777777" w:rsidR="002802A0" w:rsidRPr="00601BDE" w:rsidRDefault="002802A0" w:rsidP="00A8034A">
            <w:pPr>
              <w:jc w:val="center"/>
              <w:rPr>
                <w:rFonts w:ascii="Calibri" w:hAnsi="Calibri" w:cs="Calibri"/>
                <w:b/>
                <w:sz w:val="22"/>
                <w:szCs w:val="22"/>
              </w:rPr>
            </w:pPr>
          </w:p>
          <w:p w14:paraId="455D11D4" w14:textId="77777777" w:rsidR="002802A0" w:rsidRPr="00601BDE" w:rsidRDefault="002802A0" w:rsidP="00A8034A">
            <w:pPr>
              <w:jc w:val="center"/>
              <w:rPr>
                <w:rFonts w:ascii="Calibri" w:hAnsi="Calibri" w:cs="Calibri"/>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1E81C8C9" w14:textId="77777777" w:rsidR="002802A0" w:rsidRPr="00601BDE" w:rsidRDefault="002802A0" w:rsidP="00A8034A">
            <w:pPr>
              <w:jc w:val="center"/>
              <w:rPr>
                <w:rFonts w:ascii="Calibri" w:hAnsi="Calibri" w:cs="Calibri"/>
                <w:b/>
                <w:bCs/>
                <w:sz w:val="22"/>
                <w:szCs w:val="22"/>
              </w:rPr>
            </w:pPr>
          </w:p>
          <w:p w14:paraId="74008788"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igen – nem</w:t>
            </w:r>
          </w:p>
          <w:p w14:paraId="535C554E" w14:textId="77777777" w:rsidR="002802A0" w:rsidRPr="00601BDE" w:rsidRDefault="002802A0" w:rsidP="00A8034A">
            <w:pPr>
              <w:jc w:val="center"/>
              <w:rPr>
                <w:rFonts w:ascii="Calibri" w:hAnsi="Calibri" w:cs="Calibri"/>
                <w:b/>
                <w:bCs/>
                <w:sz w:val="22"/>
                <w:szCs w:val="22"/>
              </w:rPr>
            </w:pPr>
          </w:p>
          <w:p w14:paraId="18417691"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bronz kategória – ezüst minősítés – arany minősítés</w:t>
            </w:r>
          </w:p>
          <w:p w14:paraId="226E5B5D" w14:textId="77777777" w:rsidR="002802A0" w:rsidRPr="00601BDE" w:rsidRDefault="002802A0" w:rsidP="00A8034A">
            <w:pPr>
              <w:rPr>
                <w:rFonts w:ascii="Calibri" w:hAnsi="Calibri" w:cs="Calibri"/>
                <w:b/>
                <w:bCs/>
                <w:sz w:val="22"/>
                <w:szCs w:val="22"/>
              </w:rPr>
            </w:pPr>
          </w:p>
          <w:p w14:paraId="7EB3CB95"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xml:space="preserve">Gála minősítés – Fesztivál minősítés – Hangverseny </w:t>
            </w:r>
          </w:p>
          <w:p w14:paraId="52961A4C" w14:textId="77777777" w:rsidR="002802A0" w:rsidRPr="00601BDE" w:rsidRDefault="002802A0" w:rsidP="00A8034A">
            <w:pPr>
              <w:jc w:val="center"/>
              <w:rPr>
                <w:rFonts w:ascii="Calibri" w:hAnsi="Calibri" w:cs="Calibri"/>
                <w:sz w:val="22"/>
                <w:szCs w:val="22"/>
              </w:rPr>
            </w:pPr>
          </w:p>
          <w:p w14:paraId="637BC986"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2BAA3D46" w14:textId="77777777" w:rsidTr="00A8034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4FFE271E"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8.</w:t>
            </w:r>
          </w:p>
        </w:tc>
        <w:tc>
          <w:tcPr>
            <w:tcW w:w="4502" w:type="dxa"/>
            <w:tcBorders>
              <w:top w:val="nil"/>
              <w:left w:val="nil"/>
              <w:bottom w:val="single" w:sz="4" w:space="0" w:color="auto"/>
              <w:right w:val="single" w:sz="4" w:space="0" w:color="auto"/>
            </w:tcBorders>
            <w:shd w:val="clear" w:color="auto" w:fill="FFFFFF"/>
            <w:vAlign w:val="center"/>
          </w:tcPr>
          <w:p w14:paraId="642F8768"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Táncversenyeken való részvétel:</w:t>
            </w:r>
          </w:p>
        </w:tc>
        <w:tc>
          <w:tcPr>
            <w:tcW w:w="4395" w:type="dxa"/>
            <w:tcBorders>
              <w:top w:val="nil"/>
              <w:left w:val="nil"/>
              <w:bottom w:val="single" w:sz="4" w:space="0" w:color="auto"/>
              <w:right w:val="single" w:sz="4" w:space="0" w:color="auto"/>
            </w:tcBorders>
            <w:shd w:val="clear" w:color="auto" w:fill="FFFFFF"/>
            <w:vAlign w:val="center"/>
          </w:tcPr>
          <w:p w14:paraId="0E6A9500" w14:textId="77777777" w:rsidR="002802A0" w:rsidRPr="00601BDE" w:rsidRDefault="002802A0" w:rsidP="00A8034A">
            <w:pPr>
              <w:rPr>
                <w:rFonts w:ascii="Calibri" w:hAnsi="Calibri" w:cs="Calibri"/>
                <w:sz w:val="22"/>
                <w:szCs w:val="22"/>
              </w:rPr>
            </w:pPr>
          </w:p>
          <w:p w14:paraId="29E2C9EA" w14:textId="77777777" w:rsidR="002802A0" w:rsidRPr="00601BDE" w:rsidRDefault="002802A0" w:rsidP="00A8034A">
            <w:pPr>
              <w:jc w:val="center"/>
              <w:rPr>
                <w:rFonts w:ascii="Calibri" w:hAnsi="Calibri" w:cs="Calibri"/>
                <w:b/>
                <w:bCs/>
                <w:sz w:val="22"/>
                <w:szCs w:val="22"/>
              </w:rPr>
            </w:pPr>
          </w:p>
          <w:p w14:paraId="7C68D039"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területi díj – megyei díj – országos díj – európai díj – világbajnoki díj</w:t>
            </w:r>
          </w:p>
          <w:p w14:paraId="5C092014" w14:textId="77777777" w:rsidR="002802A0" w:rsidRPr="00601BDE" w:rsidRDefault="002802A0" w:rsidP="00A8034A">
            <w:pPr>
              <w:jc w:val="center"/>
              <w:rPr>
                <w:rFonts w:ascii="Calibri" w:hAnsi="Calibri" w:cs="Calibri"/>
                <w:b/>
                <w:bCs/>
                <w:sz w:val="22"/>
                <w:szCs w:val="22"/>
              </w:rPr>
            </w:pPr>
          </w:p>
          <w:p w14:paraId="65208564"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5B197CD3" w14:textId="77777777" w:rsidTr="00A8034A">
        <w:trPr>
          <w:trHeight w:val="622"/>
        </w:trPr>
        <w:tc>
          <w:tcPr>
            <w:tcW w:w="521" w:type="dxa"/>
            <w:tcBorders>
              <w:top w:val="nil"/>
              <w:left w:val="single" w:sz="4" w:space="0" w:color="auto"/>
              <w:right w:val="single" w:sz="4" w:space="0" w:color="auto"/>
            </w:tcBorders>
            <w:shd w:val="clear" w:color="auto" w:fill="FFFFFF"/>
            <w:vAlign w:val="center"/>
            <w:hideMark/>
          </w:tcPr>
          <w:p w14:paraId="3CFD6824"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9.</w:t>
            </w:r>
          </w:p>
        </w:tc>
        <w:tc>
          <w:tcPr>
            <w:tcW w:w="4502" w:type="dxa"/>
            <w:tcBorders>
              <w:top w:val="nil"/>
              <w:left w:val="nil"/>
              <w:right w:val="single" w:sz="4" w:space="0" w:color="auto"/>
            </w:tcBorders>
            <w:shd w:val="clear" w:color="auto" w:fill="FFFFFF"/>
            <w:vAlign w:val="center"/>
          </w:tcPr>
          <w:p w14:paraId="60911261"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Színjátszó minősítő találkozón vagy fesztiválon való részvétel:</w:t>
            </w:r>
          </w:p>
        </w:tc>
        <w:tc>
          <w:tcPr>
            <w:tcW w:w="4395" w:type="dxa"/>
            <w:tcBorders>
              <w:top w:val="nil"/>
              <w:left w:val="nil"/>
              <w:right w:val="single" w:sz="4" w:space="0" w:color="auto"/>
            </w:tcBorders>
            <w:shd w:val="clear" w:color="auto" w:fill="FFFFFF"/>
            <w:vAlign w:val="center"/>
          </w:tcPr>
          <w:p w14:paraId="387B0342" w14:textId="77777777" w:rsidR="002802A0" w:rsidRPr="00601BDE" w:rsidRDefault="002802A0" w:rsidP="00A8034A">
            <w:pPr>
              <w:rPr>
                <w:rFonts w:ascii="Calibri" w:hAnsi="Calibri" w:cs="Calibri"/>
                <w:sz w:val="22"/>
                <w:szCs w:val="22"/>
              </w:rPr>
            </w:pPr>
          </w:p>
          <w:p w14:paraId="6238C3A8" w14:textId="77777777" w:rsidR="002802A0" w:rsidRPr="00601BDE" w:rsidRDefault="002802A0" w:rsidP="00A8034A">
            <w:pPr>
              <w:jc w:val="center"/>
              <w:rPr>
                <w:rFonts w:ascii="Calibri" w:hAnsi="Calibri" w:cs="Calibri"/>
                <w:b/>
                <w:bCs/>
                <w:sz w:val="22"/>
                <w:szCs w:val="22"/>
              </w:rPr>
            </w:pPr>
          </w:p>
          <w:p w14:paraId="36B6E537"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21843903" w14:textId="77777777" w:rsidR="002802A0" w:rsidRPr="00601BDE" w:rsidRDefault="002802A0" w:rsidP="00A8034A">
            <w:pPr>
              <w:jc w:val="center"/>
              <w:rPr>
                <w:rFonts w:ascii="Calibri" w:hAnsi="Calibri" w:cs="Calibri"/>
                <w:sz w:val="22"/>
                <w:szCs w:val="22"/>
              </w:rPr>
            </w:pPr>
          </w:p>
          <w:p w14:paraId="688BED3F"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3864C30B" w14:textId="77777777" w:rsidTr="00A8034A">
        <w:trPr>
          <w:trHeight w:val="930"/>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BD69CEA"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10.</w:t>
            </w:r>
          </w:p>
        </w:tc>
        <w:tc>
          <w:tcPr>
            <w:tcW w:w="4502" w:type="dxa"/>
            <w:tcBorders>
              <w:top w:val="single" w:sz="4" w:space="0" w:color="auto"/>
              <w:left w:val="single" w:sz="4" w:space="0" w:color="auto"/>
              <w:bottom w:val="single" w:sz="4" w:space="0" w:color="auto"/>
              <w:right w:val="single" w:sz="4" w:space="0" w:color="auto"/>
            </w:tcBorders>
            <w:shd w:val="clear" w:color="auto" w:fill="FFFFFF"/>
            <w:vAlign w:val="center"/>
          </w:tcPr>
          <w:p w14:paraId="734EBD48" w14:textId="77777777" w:rsidR="002802A0" w:rsidRPr="00601BDE" w:rsidRDefault="002802A0" w:rsidP="00A8034A">
            <w:pPr>
              <w:jc w:val="center"/>
              <w:rPr>
                <w:rFonts w:ascii="Calibri" w:hAnsi="Calibri" w:cs="Calibri"/>
                <w:b/>
                <w:iCs/>
                <w:sz w:val="22"/>
                <w:szCs w:val="22"/>
              </w:rPr>
            </w:pPr>
            <w:r w:rsidRPr="00601BDE">
              <w:rPr>
                <w:rFonts w:ascii="Calibri" w:hAnsi="Calibri" w:cs="Calibri"/>
                <w:b/>
                <w:iCs/>
                <w:sz w:val="22"/>
                <w:szCs w:val="22"/>
              </w:rPr>
              <w:t>Gyermekszínjátszó minősítő találkozón vagy fesztiválon való részvétel:</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14:paraId="2EC07229"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27E8643D" w14:textId="77777777" w:rsidR="002802A0" w:rsidRPr="00601BDE" w:rsidRDefault="002802A0" w:rsidP="00A8034A">
            <w:pPr>
              <w:jc w:val="center"/>
              <w:rPr>
                <w:rFonts w:ascii="Calibri" w:hAnsi="Calibri" w:cs="Calibri"/>
                <w:sz w:val="22"/>
                <w:szCs w:val="22"/>
              </w:rPr>
            </w:pPr>
          </w:p>
          <w:p w14:paraId="195A4DBB"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189F95D7" w14:textId="77777777" w:rsidTr="00A8034A">
        <w:trPr>
          <w:trHeight w:val="930"/>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B5B1C"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11.</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3F02FA0B" w14:textId="77777777" w:rsidR="002802A0" w:rsidRPr="00601BDE" w:rsidRDefault="002802A0" w:rsidP="00A8034A">
            <w:pPr>
              <w:jc w:val="center"/>
              <w:rPr>
                <w:rFonts w:ascii="Calibri" w:hAnsi="Calibri" w:cs="Calibri"/>
                <w:sz w:val="22"/>
                <w:szCs w:val="22"/>
              </w:rPr>
            </w:pPr>
            <w:r w:rsidRPr="00601BDE">
              <w:rPr>
                <w:rFonts w:ascii="Calibri" w:hAnsi="Calibri" w:cs="Calibri"/>
                <w:b/>
                <w:iCs/>
                <w:sz w:val="22"/>
                <w:szCs w:val="22"/>
              </w:rPr>
              <w:t>Előadás minősítése:</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703F4CAA" w14:textId="77777777" w:rsidR="002802A0" w:rsidRPr="00601BDE" w:rsidRDefault="002802A0" w:rsidP="00A8034A">
            <w:pPr>
              <w:jc w:val="center"/>
              <w:rPr>
                <w:rFonts w:ascii="Calibri" w:hAnsi="Calibri" w:cs="Calibri"/>
                <w:sz w:val="22"/>
                <w:szCs w:val="22"/>
              </w:rPr>
            </w:pPr>
          </w:p>
          <w:p w14:paraId="476CF95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bronz fokozat – ezüst fokozat – arany fokozat</w:t>
            </w:r>
          </w:p>
          <w:p w14:paraId="3AA64184" w14:textId="77777777" w:rsidR="002802A0" w:rsidRPr="00601BDE" w:rsidRDefault="002802A0" w:rsidP="00A8034A">
            <w:pPr>
              <w:jc w:val="center"/>
              <w:rPr>
                <w:rFonts w:ascii="Calibri" w:hAnsi="Calibri" w:cs="Calibri"/>
                <w:sz w:val="22"/>
                <w:szCs w:val="22"/>
              </w:rPr>
            </w:pPr>
          </w:p>
          <w:p w14:paraId="172C46AA"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772163B6" w14:textId="77777777" w:rsidTr="00A8034A">
        <w:trPr>
          <w:trHeight w:val="930"/>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3D4427C8"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lastRenderedPageBreak/>
              <w:t>12.</w:t>
            </w:r>
          </w:p>
        </w:tc>
        <w:tc>
          <w:tcPr>
            <w:tcW w:w="4502" w:type="dxa"/>
            <w:tcBorders>
              <w:top w:val="nil"/>
              <w:left w:val="nil"/>
              <w:bottom w:val="single" w:sz="4" w:space="0" w:color="auto"/>
              <w:right w:val="single" w:sz="4" w:space="0" w:color="auto"/>
            </w:tcBorders>
            <w:shd w:val="clear" w:color="auto" w:fill="FFFFFF"/>
            <w:vAlign w:val="center"/>
          </w:tcPr>
          <w:p w14:paraId="7AB6F2DA" w14:textId="77777777" w:rsidR="002802A0" w:rsidRPr="00601BDE" w:rsidRDefault="002802A0" w:rsidP="00A8034A">
            <w:pPr>
              <w:jc w:val="center"/>
              <w:rPr>
                <w:rFonts w:ascii="Calibri" w:hAnsi="Calibri" w:cs="Calibri"/>
                <w:sz w:val="22"/>
                <w:szCs w:val="22"/>
              </w:rPr>
            </w:pPr>
            <w:r w:rsidRPr="00601BDE">
              <w:rPr>
                <w:rFonts w:ascii="Calibri" w:hAnsi="Calibri" w:cs="Calibri"/>
                <w:b/>
                <w:iCs/>
                <w:sz w:val="22"/>
                <w:szCs w:val="22"/>
              </w:rPr>
              <w:t>Látványtáncversenyen való részvétel:</w:t>
            </w:r>
          </w:p>
        </w:tc>
        <w:tc>
          <w:tcPr>
            <w:tcW w:w="4395" w:type="dxa"/>
            <w:tcBorders>
              <w:top w:val="nil"/>
              <w:left w:val="nil"/>
              <w:bottom w:val="single" w:sz="4" w:space="0" w:color="auto"/>
              <w:right w:val="single" w:sz="4" w:space="0" w:color="auto"/>
            </w:tcBorders>
            <w:shd w:val="clear" w:color="auto" w:fill="FFFFFF"/>
            <w:vAlign w:val="center"/>
          </w:tcPr>
          <w:p w14:paraId="578F952C" w14:textId="77777777" w:rsidR="002802A0" w:rsidRPr="00601BDE" w:rsidRDefault="002802A0" w:rsidP="00A8034A">
            <w:pPr>
              <w:jc w:val="center"/>
              <w:rPr>
                <w:rFonts w:ascii="Calibri" w:hAnsi="Calibri" w:cs="Calibri"/>
                <w:sz w:val="22"/>
                <w:szCs w:val="22"/>
              </w:rPr>
            </w:pPr>
          </w:p>
          <w:p w14:paraId="3A5A9C1D" w14:textId="77777777" w:rsidR="002802A0" w:rsidRPr="00601BDE" w:rsidRDefault="002802A0" w:rsidP="00A8034A">
            <w:pPr>
              <w:jc w:val="center"/>
              <w:rPr>
                <w:rFonts w:ascii="Calibri" w:hAnsi="Calibri" w:cs="Calibri"/>
                <w:b/>
                <w:bCs/>
                <w:sz w:val="22"/>
                <w:szCs w:val="22"/>
              </w:rPr>
            </w:pPr>
          </w:p>
          <w:p w14:paraId="4123EA4A"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19DFE5FD" w14:textId="77777777" w:rsidR="002802A0" w:rsidRPr="00601BDE" w:rsidRDefault="002802A0" w:rsidP="00A8034A">
            <w:pPr>
              <w:jc w:val="center"/>
              <w:rPr>
                <w:rFonts w:ascii="Calibri" w:hAnsi="Calibri" w:cs="Calibri"/>
                <w:sz w:val="22"/>
                <w:szCs w:val="22"/>
              </w:rPr>
            </w:pPr>
          </w:p>
          <w:p w14:paraId="3D86CADD"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650D87B7" w14:textId="77777777" w:rsidTr="00A8034A">
        <w:trPr>
          <w:trHeight w:val="720"/>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56FB3EBE"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13.</w:t>
            </w:r>
          </w:p>
        </w:tc>
        <w:tc>
          <w:tcPr>
            <w:tcW w:w="4502" w:type="dxa"/>
            <w:tcBorders>
              <w:top w:val="nil"/>
              <w:left w:val="nil"/>
              <w:bottom w:val="single" w:sz="4" w:space="0" w:color="auto"/>
              <w:right w:val="single" w:sz="4" w:space="0" w:color="auto"/>
            </w:tcBorders>
            <w:shd w:val="clear" w:color="auto" w:fill="FFFFFF"/>
            <w:vAlign w:val="center"/>
          </w:tcPr>
          <w:p w14:paraId="7FA2E226" w14:textId="77777777" w:rsidR="002802A0" w:rsidRPr="00601BDE" w:rsidRDefault="002802A0" w:rsidP="00A8034A">
            <w:pPr>
              <w:jc w:val="center"/>
              <w:rPr>
                <w:rFonts w:ascii="Calibri" w:hAnsi="Calibri" w:cs="Calibri"/>
                <w:sz w:val="22"/>
                <w:szCs w:val="22"/>
              </w:rPr>
            </w:pPr>
            <w:r w:rsidRPr="00601BDE">
              <w:rPr>
                <w:rFonts w:ascii="Calibri" w:hAnsi="Calibri" w:cs="Calibri"/>
                <w:b/>
                <w:iCs/>
                <w:sz w:val="22"/>
                <w:szCs w:val="22"/>
              </w:rPr>
              <w:t>Néptáncfesztivál versenyen való részvétel:</w:t>
            </w:r>
          </w:p>
        </w:tc>
        <w:tc>
          <w:tcPr>
            <w:tcW w:w="4395" w:type="dxa"/>
            <w:tcBorders>
              <w:top w:val="nil"/>
              <w:left w:val="nil"/>
              <w:bottom w:val="single" w:sz="4" w:space="0" w:color="auto"/>
              <w:right w:val="single" w:sz="4" w:space="0" w:color="auto"/>
            </w:tcBorders>
            <w:shd w:val="clear" w:color="auto" w:fill="FFFFFF"/>
            <w:vAlign w:val="center"/>
          </w:tcPr>
          <w:p w14:paraId="26CAD7EC" w14:textId="77777777" w:rsidR="002802A0" w:rsidRPr="00601BDE" w:rsidRDefault="002802A0" w:rsidP="00A8034A">
            <w:pPr>
              <w:jc w:val="center"/>
              <w:rPr>
                <w:rFonts w:ascii="Calibri" w:hAnsi="Calibri" w:cs="Calibri"/>
                <w:sz w:val="22"/>
                <w:szCs w:val="22"/>
              </w:rPr>
            </w:pPr>
          </w:p>
          <w:p w14:paraId="4ECA45FC" w14:textId="77777777" w:rsidR="002802A0" w:rsidRPr="00601BDE" w:rsidRDefault="002802A0" w:rsidP="00A8034A">
            <w:pPr>
              <w:jc w:val="center"/>
              <w:rPr>
                <w:rFonts w:ascii="Calibri" w:hAnsi="Calibri" w:cs="Calibri"/>
                <w:b/>
                <w:bCs/>
                <w:sz w:val="22"/>
                <w:szCs w:val="22"/>
              </w:rPr>
            </w:pPr>
          </w:p>
          <w:p w14:paraId="40EBB8CD"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2E1D6BA9" w14:textId="77777777" w:rsidR="002802A0" w:rsidRPr="00601BDE" w:rsidRDefault="002802A0" w:rsidP="00A8034A">
            <w:pPr>
              <w:jc w:val="center"/>
              <w:rPr>
                <w:rFonts w:ascii="Calibri" w:hAnsi="Calibri" w:cs="Calibri"/>
                <w:sz w:val="22"/>
                <w:szCs w:val="22"/>
              </w:rPr>
            </w:pPr>
          </w:p>
          <w:p w14:paraId="39B80E68"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43BCF7A1" w14:textId="77777777" w:rsidTr="00A8034A">
        <w:trPr>
          <w:trHeight w:val="667"/>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531C72D0"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14.</w:t>
            </w:r>
          </w:p>
        </w:tc>
        <w:tc>
          <w:tcPr>
            <w:tcW w:w="4502" w:type="dxa"/>
            <w:tcBorders>
              <w:top w:val="nil"/>
              <w:left w:val="nil"/>
              <w:bottom w:val="single" w:sz="4" w:space="0" w:color="auto"/>
              <w:right w:val="single" w:sz="4" w:space="0" w:color="auto"/>
            </w:tcBorders>
            <w:shd w:val="clear" w:color="auto" w:fill="FFFFFF"/>
            <w:vAlign w:val="center"/>
          </w:tcPr>
          <w:p w14:paraId="056D6EA8" w14:textId="77777777" w:rsidR="002802A0" w:rsidRPr="00601BDE" w:rsidRDefault="002802A0" w:rsidP="00A8034A">
            <w:pPr>
              <w:jc w:val="center"/>
              <w:rPr>
                <w:rFonts w:ascii="Calibri" w:hAnsi="Calibri" w:cs="Calibri"/>
                <w:sz w:val="22"/>
                <w:szCs w:val="22"/>
              </w:rPr>
            </w:pPr>
            <w:r w:rsidRPr="00601BDE">
              <w:rPr>
                <w:rFonts w:ascii="Calibri" w:hAnsi="Calibri" w:cs="Calibri"/>
                <w:b/>
                <w:iCs/>
                <w:sz w:val="22"/>
                <w:szCs w:val="22"/>
              </w:rPr>
              <w:t xml:space="preserve">Néptánc együttesek bemutatkozó </w:t>
            </w:r>
            <w:proofErr w:type="spellStart"/>
            <w:r w:rsidRPr="00601BDE">
              <w:rPr>
                <w:rFonts w:ascii="Calibri" w:hAnsi="Calibri" w:cs="Calibri"/>
                <w:b/>
                <w:iCs/>
                <w:sz w:val="22"/>
                <w:szCs w:val="22"/>
              </w:rPr>
              <w:t>színpada</w:t>
            </w:r>
            <w:proofErr w:type="spellEnd"/>
            <w:r w:rsidRPr="00601BDE">
              <w:rPr>
                <w:rFonts w:ascii="Calibri" w:hAnsi="Calibri" w:cs="Calibri"/>
                <w:b/>
                <w:iCs/>
                <w:sz w:val="22"/>
                <w:szCs w:val="22"/>
              </w:rPr>
              <w:t xml:space="preserve"> versenyen való részvétel:</w:t>
            </w:r>
          </w:p>
        </w:tc>
        <w:tc>
          <w:tcPr>
            <w:tcW w:w="4395" w:type="dxa"/>
            <w:tcBorders>
              <w:top w:val="nil"/>
              <w:left w:val="nil"/>
              <w:bottom w:val="single" w:sz="4" w:space="0" w:color="auto"/>
              <w:right w:val="single" w:sz="4" w:space="0" w:color="auto"/>
            </w:tcBorders>
            <w:shd w:val="clear" w:color="auto" w:fill="FFFFFF"/>
            <w:vAlign w:val="center"/>
          </w:tcPr>
          <w:p w14:paraId="523AD562" w14:textId="77777777" w:rsidR="002802A0" w:rsidRPr="00601BDE" w:rsidRDefault="002802A0" w:rsidP="00A8034A">
            <w:pPr>
              <w:jc w:val="center"/>
              <w:rPr>
                <w:rFonts w:ascii="Calibri" w:hAnsi="Calibri" w:cs="Calibri"/>
                <w:sz w:val="22"/>
                <w:szCs w:val="22"/>
              </w:rPr>
            </w:pPr>
          </w:p>
          <w:p w14:paraId="3618ECD7" w14:textId="77777777" w:rsidR="002802A0" w:rsidRPr="00601BDE" w:rsidRDefault="002802A0" w:rsidP="00A8034A">
            <w:pPr>
              <w:jc w:val="center"/>
              <w:rPr>
                <w:rFonts w:ascii="Calibri" w:hAnsi="Calibri" w:cs="Calibri"/>
                <w:b/>
                <w:bCs/>
                <w:sz w:val="22"/>
                <w:szCs w:val="22"/>
              </w:rPr>
            </w:pPr>
          </w:p>
          <w:p w14:paraId="7542BE95"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minősült együttes – jól minősült együttes – kiválóan minősült együttes – örökösen kiválóan minősült együttes</w:t>
            </w:r>
          </w:p>
          <w:p w14:paraId="1C96491A" w14:textId="77777777" w:rsidR="002802A0" w:rsidRPr="00601BDE" w:rsidRDefault="002802A0" w:rsidP="00A8034A">
            <w:pPr>
              <w:jc w:val="center"/>
              <w:rPr>
                <w:rFonts w:ascii="Calibri" w:hAnsi="Calibri" w:cs="Calibri"/>
                <w:sz w:val="22"/>
                <w:szCs w:val="22"/>
              </w:rPr>
            </w:pPr>
          </w:p>
          <w:p w14:paraId="4C7F1E5F"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5BC168D6" w14:textId="77777777" w:rsidTr="00A8034A">
        <w:trPr>
          <w:trHeight w:val="900"/>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74C284"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15.</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7157126C" w14:textId="77777777" w:rsidR="002802A0" w:rsidRPr="00601BDE" w:rsidRDefault="002802A0" w:rsidP="00A8034A">
            <w:pPr>
              <w:jc w:val="center"/>
              <w:rPr>
                <w:rFonts w:ascii="Calibri" w:hAnsi="Calibri" w:cs="Calibri"/>
                <w:b/>
                <w:bCs/>
                <w:sz w:val="22"/>
                <w:szCs w:val="22"/>
              </w:rPr>
            </w:pPr>
          </w:p>
          <w:p w14:paraId="346ABC9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xml:space="preserve">Saját műhelymunka, továbbképzés szervezése Gyöngyös városban </w:t>
            </w:r>
          </w:p>
          <w:p w14:paraId="7DD18A00" w14:textId="77777777" w:rsidR="002802A0" w:rsidRPr="00601BDE" w:rsidRDefault="002802A0" w:rsidP="00A8034A">
            <w:pPr>
              <w:jc w:val="center"/>
              <w:rPr>
                <w:rFonts w:ascii="Calibri" w:hAnsi="Calibri" w:cs="Calibri"/>
                <w:b/>
                <w:bCs/>
                <w:sz w:val="22"/>
                <w:szCs w:val="22"/>
              </w:rPr>
            </w:pPr>
          </w:p>
        </w:tc>
        <w:tc>
          <w:tcPr>
            <w:tcW w:w="4395" w:type="dxa"/>
            <w:tcBorders>
              <w:top w:val="single" w:sz="4" w:space="0" w:color="auto"/>
              <w:left w:val="nil"/>
              <w:bottom w:val="single" w:sz="4" w:space="0" w:color="auto"/>
              <w:right w:val="single" w:sz="4" w:space="0" w:color="auto"/>
            </w:tcBorders>
            <w:shd w:val="clear" w:color="auto" w:fill="FFFFFF"/>
            <w:vAlign w:val="center"/>
          </w:tcPr>
          <w:p w14:paraId="6AA8151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/esemény</w:t>
            </w:r>
          </w:p>
          <w:p w14:paraId="4D3DED32"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kitölteni!)</w:t>
            </w:r>
          </w:p>
        </w:tc>
      </w:tr>
      <w:tr w:rsidR="002802A0" w:rsidRPr="00601BDE" w14:paraId="67371081" w14:textId="77777777" w:rsidTr="00A8034A">
        <w:trPr>
          <w:trHeight w:val="964"/>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FB322"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16.</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11E7ED94"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Más civil szervezetekkel közösen létrehozott esemény:</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0992128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évente egyszer – évente kétszer</w:t>
            </w:r>
          </w:p>
          <w:p w14:paraId="43DD444B" w14:textId="77777777" w:rsidR="002802A0" w:rsidRPr="00601BDE" w:rsidRDefault="002802A0" w:rsidP="00A8034A">
            <w:pPr>
              <w:jc w:val="center"/>
              <w:rPr>
                <w:rFonts w:ascii="Calibri" w:hAnsi="Calibri" w:cs="Calibri"/>
                <w:sz w:val="22"/>
                <w:szCs w:val="22"/>
              </w:rPr>
            </w:pPr>
          </w:p>
          <w:p w14:paraId="1A91D222"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aláhúzni!)</w:t>
            </w:r>
          </w:p>
        </w:tc>
      </w:tr>
      <w:tr w:rsidR="002802A0" w:rsidRPr="00601BDE" w14:paraId="252E6BC3" w14:textId="77777777" w:rsidTr="00A8034A">
        <w:trPr>
          <w:trHeight w:val="960"/>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468120DF"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17.</w:t>
            </w:r>
          </w:p>
        </w:tc>
        <w:tc>
          <w:tcPr>
            <w:tcW w:w="4502" w:type="dxa"/>
            <w:tcBorders>
              <w:top w:val="nil"/>
              <w:left w:val="nil"/>
              <w:bottom w:val="single" w:sz="4" w:space="0" w:color="auto"/>
              <w:right w:val="single" w:sz="4" w:space="0" w:color="auto"/>
            </w:tcBorders>
            <w:shd w:val="clear" w:color="auto" w:fill="FFFFFF"/>
            <w:vAlign w:val="center"/>
          </w:tcPr>
          <w:p w14:paraId="62D6D617"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Éves fellépések száma Gyöngyös városban:</w:t>
            </w:r>
          </w:p>
          <w:p w14:paraId="66E00A58" w14:textId="77777777" w:rsidR="002802A0" w:rsidRPr="00601BDE" w:rsidRDefault="002802A0" w:rsidP="00A8034A">
            <w:pPr>
              <w:jc w:val="center"/>
              <w:rPr>
                <w:rFonts w:ascii="Calibri" w:hAnsi="Calibri" w:cs="Calibri"/>
                <w:b/>
                <w:bCs/>
                <w:sz w:val="22"/>
                <w:szCs w:val="22"/>
              </w:rPr>
            </w:pPr>
          </w:p>
          <w:p w14:paraId="3BF9B194"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Ebből önkormányzati vagy civil rendezvényen történő ingyenes fellépések száma:</w:t>
            </w:r>
          </w:p>
        </w:tc>
        <w:tc>
          <w:tcPr>
            <w:tcW w:w="4395" w:type="dxa"/>
            <w:tcBorders>
              <w:top w:val="nil"/>
              <w:left w:val="nil"/>
              <w:bottom w:val="single" w:sz="4" w:space="0" w:color="auto"/>
              <w:right w:val="single" w:sz="4" w:space="0" w:color="auto"/>
            </w:tcBorders>
            <w:shd w:val="clear" w:color="auto" w:fill="FFFFFF"/>
            <w:vAlign w:val="center"/>
          </w:tcPr>
          <w:p w14:paraId="751E4BE9"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(éves fellépések száma)</w:t>
            </w:r>
          </w:p>
          <w:p w14:paraId="26531EFC" w14:textId="77777777" w:rsidR="002802A0" w:rsidRPr="00601BDE" w:rsidRDefault="002802A0" w:rsidP="00A8034A">
            <w:pPr>
              <w:jc w:val="center"/>
              <w:rPr>
                <w:rFonts w:ascii="Calibri" w:hAnsi="Calibri" w:cs="Calibri"/>
                <w:b/>
                <w:bCs/>
                <w:sz w:val="22"/>
                <w:szCs w:val="22"/>
              </w:rPr>
            </w:pPr>
          </w:p>
          <w:p w14:paraId="5DD86E68"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(ingyenes fellépések száma)</w:t>
            </w:r>
          </w:p>
          <w:p w14:paraId="531062D9" w14:textId="77777777" w:rsidR="002802A0" w:rsidRPr="00601BDE" w:rsidRDefault="002802A0" w:rsidP="00A8034A">
            <w:pPr>
              <w:jc w:val="center"/>
              <w:rPr>
                <w:rFonts w:ascii="Calibri" w:hAnsi="Calibri" w:cs="Calibri"/>
                <w:sz w:val="22"/>
                <w:szCs w:val="22"/>
              </w:rPr>
            </w:pPr>
          </w:p>
          <w:p w14:paraId="36ACFB38" w14:textId="77777777" w:rsidR="002802A0" w:rsidRPr="00601BDE" w:rsidRDefault="002802A0" w:rsidP="00A8034A">
            <w:pPr>
              <w:jc w:val="center"/>
              <w:rPr>
                <w:rFonts w:ascii="Calibri" w:hAnsi="Calibri" w:cs="Calibri"/>
                <w:i/>
                <w:iCs/>
              </w:rPr>
            </w:pPr>
            <w:r w:rsidRPr="00601BDE">
              <w:rPr>
                <w:rFonts w:ascii="Calibri" w:hAnsi="Calibri" w:cs="Calibri"/>
                <w:i/>
                <w:iCs/>
              </w:rPr>
              <w:t xml:space="preserve">/Adott rendezvényen egy csoportnak minősül a korosztályos vagy kamara </w:t>
            </w:r>
            <w:proofErr w:type="gramStart"/>
            <w:r w:rsidRPr="00601BDE">
              <w:rPr>
                <w:rFonts w:ascii="Calibri" w:hAnsi="Calibri" w:cs="Calibri"/>
                <w:i/>
                <w:iCs/>
              </w:rPr>
              <w:t>fellépés!/</w:t>
            </w:r>
            <w:proofErr w:type="gramEnd"/>
            <w:r w:rsidRPr="00601BDE">
              <w:rPr>
                <w:rFonts w:ascii="Calibri" w:hAnsi="Calibri" w:cs="Calibri"/>
                <w:i/>
                <w:iCs/>
              </w:rPr>
              <w:br/>
            </w:r>
            <w:r w:rsidRPr="00601BDE">
              <w:rPr>
                <w:rFonts w:ascii="Calibri" w:hAnsi="Calibri" w:cs="Calibri"/>
                <w:i/>
                <w:iCs/>
                <w:sz w:val="16"/>
                <w:szCs w:val="16"/>
              </w:rPr>
              <w:t>(Kérjük kitölteni!)</w:t>
            </w:r>
          </w:p>
        </w:tc>
      </w:tr>
      <w:tr w:rsidR="002802A0" w:rsidRPr="00601BDE" w14:paraId="45FB5D27" w14:textId="77777777" w:rsidTr="00A8034A">
        <w:trPr>
          <w:trHeight w:val="735"/>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00E8D835"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18.</w:t>
            </w:r>
          </w:p>
        </w:tc>
        <w:tc>
          <w:tcPr>
            <w:tcW w:w="4502" w:type="dxa"/>
            <w:tcBorders>
              <w:top w:val="nil"/>
              <w:left w:val="nil"/>
              <w:bottom w:val="single" w:sz="4" w:space="0" w:color="auto"/>
              <w:right w:val="single" w:sz="4" w:space="0" w:color="auto"/>
            </w:tcBorders>
            <w:shd w:val="clear" w:color="auto" w:fill="FFFFFF"/>
            <w:vAlign w:val="center"/>
          </w:tcPr>
          <w:p w14:paraId="7FBB1DDA" w14:textId="77777777" w:rsidR="002802A0" w:rsidRPr="00601BDE" w:rsidRDefault="002802A0" w:rsidP="00A8034A">
            <w:pPr>
              <w:jc w:val="center"/>
              <w:rPr>
                <w:rFonts w:ascii="Calibri" w:hAnsi="Calibri" w:cs="Calibri"/>
                <w:b/>
                <w:bCs/>
                <w:sz w:val="22"/>
                <w:szCs w:val="22"/>
              </w:rPr>
            </w:pPr>
          </w:p>
          <w:p w14:paraId="487521AB"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xml:space="preserve">Külső támogatók (pl. SZJA 1%-a, szponzoráció, egyéb pályázat) által nyújtott összeg: </w:t>
            </w:r>
          </w:p>
          <w:p w14:paraId="50996AAC" w14:textId="77777777" w:rsidR="002802A0" w:rsidRPr="00601BDE" w:rsidRDefault="002802A0" w:rsidP="00A8034A">
            <w:pPr>
              <w:jc w:val="cente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289E2240"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/Ft</w:t>
            </w:r>
          </w:p>
          <w:p w14:paraId="5594BBF4"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kitölteni!)</w:t>
            </w:r>
          </w:p>
        </w:tc>
      </w:tr>
      <w:tr w:rsidR="002802A0" w:rsidRPr="00601BDE" w14:paraId="76AB92BA" w14:textId="77777777" w:rsidTr="00A8034A">
        <w:trPr>
          <w:trHeight w:val="555"/>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57316F04" w14:textId="77777777" w:rsidR="002802A0" w:rsidRPr="00601BDE" w:rsidRDefault="002802A0" w:rsidP="00A8034A">
            <w:pPr>
              <w:jc w:val="center"/>
              <w:rPr>
                <w:rFonts w:ascii="Calibri" w:hAnsi="Calibri" w:cs="Calibri"/>
                <w:sz w:val="22"/>
                <w:szCs w:val="22"/>
              </w:rPr>
            </w:pPr>
            <w:r w:rsidRPr="00601BDE">
              <w:rPr>
                <w:rFonts w:ascii="Calibri" w:hAnsi="Calibri" w:cs="Calibri"/>
                <w:sz w:val="22"/>
                <w:szCs w:val="22"/>
              </w:rPr>
              <w:t>19.</w:t>
            </w:r>
          </w:p>
        </w:tc>
        <w:tc>
          <w:tcPr>
            <w:tcW w:w="4502" w:type="dxa"/>
            <w:tcBorders>
              <w:top w:val="nil"/>
              <w:left w:val="nil"/>
              <w:bottom w:val="single" w:sz="4" w:space="0" w:color="auto"/>
              <w:right w:val="single" w:sz="4" w:space="0" w:color="auto"/>
            </w:tcBorders>
            <w:shd w:val="clear" w:color="auto" w:fill="FFFFFF"/>
            <w:vAlign w:val="center"/>
            <w:hideMark/>
          </w:tcPr>
          <w:p w14:paraId="1E7CE218" w14:textId="77777777" w:rsidR="002802A0" w:rsidRPr="00601BDE" w:rsidRDefault="002802A0" w:rsidP="00A8034A">
            <w:pPr>
              <w:jc w:val="center"/>
              <w:rPr>
                <w:rFonts w:ascii="Calibri" w:hAnsi="Calibri" w:cs="Calibri"/>
                <w:b/>
                <w:bCs/>
                <w:sz w:val="22"/>
                <w:szCs w:val="22"/>
              </w:rPr>
            </w:pPr>
          </w:p>
          <w:p w14:paraId="37FA6CF0"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35. életév alatti fiataloknak szóló programok száma:</w:t>
            </w:r>
          </w:p>
          <w:p w14:paraId="1D321233" w14:textId="77777777" w:rsidR="002802A0" w:rsidRPr="00601BDE" w:rsidRDefault="002802A0" w:rsidP="00A8034A">
            <w:pPr>
              <w:jc w:val="cente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24F0EE4B"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 /db</w:t>
            </w:r>
          </w:p>
          <w:p w14:paraId="49F27CD3" w14:textId="77777777" w:rsidR="002802A0" w:rsidRPr="00601BDE" w:rsidRDefault="002802A0" w:rsidP="00A8034A">
            <w:pPr>
              <w:jc w:val="center"/>
              <w:rPr>
                <w:rFonts w:ascii="Calibri" w:hAnsi="Calibri" w:cs="Calibri"/>
                <w:sz w:val="22"/>
                <w:szCs w:val="22"/>
              </w:rPr>
            </w:pPr>
            <w:r w:rsidRPr="00601BDE">
              <w:rPr>
                <w:rFonts w:ascii="Calibri" w:hAnsi="Calibri" w:cs="Calibri"/>
                <w:i/>
                <w:iCs/>
                <w:sz w:val="16"/>
                <w:szCs w:val="16"/>
              </w:rPr>
              <w:t>(Kérjük kitölteni!)</w:t>
            </w:r>
          </w:p>
        </w:tc>
      </w:tr>
      <w:tr w:rsidR="002802A0" w:rsidRPr="00601BDE" w14:paraId="26874535" w14:textId="77777777" w:rsidTr="00A8034A">
        <w:trPr>
          <w:trHeight w:val="685"/>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8CEE0" w14:textId="77777777" w:rsidR="002802A0" w:rsidRPr="00601BDE" w:rsidRDefault="002802A0" w:rsidP="00A8034A">
            <w:pPr>
              <w:jc w:val="center"/>
              <w:rPr>
                <w:rFonts w:ascii="Calibri" w:hAnsi="Calibri" w:cs="Calibri"/>
                <w:sz w:val="20"/>
                <w:szCs w:val="20"/>
              </w:rPr>
            </w:pPr>
            <w:r w:rsidRPr="00601BDE">
              <w:rPr>
                <w:rFonts w:ascii="Calibri" w:hAnsi="Calibri" w:cs="Calibri"/>
                <w:sz w:val="20"/>
                <w:szCs w:val="20"/>
              </w:rPr>
              <w:t>20.</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4B953107" w14:textId="77777777" w:rsidR="002802A0" w:rsidRPr="00601BDE" w:rsidRDefault="002802A0" w:rsidP="00A8034A">
            <w:pPr>
              <w:rPr>
                <w:rFonts w:ascii="Calibri" w:hAnsi="Calibri" w:cs="Calibri"/>
                <w:b/>
                <w:bCs/>
                <w:sz w:val="19"/>
                <w:szCs w:val="19"/>
              </w:rPr>
            </w:pPr>
          </w:p>
          <w:p w14:paraId="3586C896" w14:textId="77777777" w:rsidR="002802A0" w:rsidRPr="00601BDE" w:rsidRDefault="002802A0" w:rsidP="00A8034A">
            <w:pPr>
              <w:jc w:val="center"/>
              <w:rPr>
                <w:rFonts w:ascii="Calibri" w:hAnsi="Calibri" w:cs="Calibri"/>
                <w:b/>
                <w:bCs/>
                <w:sz w:val="22"/>
                <w:szCs w:val="22"/>
              </w:rPr>
            </w:pPr>
            <w:r w:rsidRPr="00601BDE">
              <w:rPr>
                <w:rFonts w:ascii="Calibri" w:hAnsi="Calibri" w:cs="Calibri"/>
                <w:b/>
                <w:bCs/>
                <w:sz w:val="22"/>
                <w:szCs w:val="22"/>
              </w:rPr>
              <w:t>Jószolgálati tevékenység száma:</w:t>
            </w:r>
          </w:p>
          <w:p w14:paraId="0ECA03AD" w14:textId="77777777" w:rsidR="002802A0" w:rsidRPr="00601BDE" w:rsidRDefault="002802A0" w:rsidP="00A8034A">
            <w:pPr>
              <w:jc w:val="center"/>
              <w:rPr>
                <w:rFonts w:ascii="Calibri" w:hAnsi="Calibri" w:cs="Calibri"/>
                <w:sz w:val="18"/>
                <w:szCs w:val="18"/>
              </w:rPr>
            </w:pPr>
          </w:p>
        </w:tc>
        <w:tc>
          <w:tcPr>
            <w:tcW w:w="4395" w:type="dxa"/>
            <w:tcBorders>
              <w:top w:val="single" w:sz="4" w:space="0" w:color="auto"/>
              <w:left w:val="nil"/>
              <w:bottom w:val="single" w:sz="4" w:space="0" w:color="auto"/>
              <w:right w:val="single" w:sz="4" w:space="0" w:color="auto"/>
            </w:tcBorders>
            <w:shd w:val="clear" w:color="auto" w:fill="FFFFFF"/>
            <w:vAlign w:val="center"/>
          </w:tcPr>
          <w:p w14:paraId="76FBCDE0" w14:textId="77777777" w:rsidR="002802A0" w:rsidRPr="00601BDE" w:rsidRDefault="002802A0" w:rsidP="00A8034A">
            <w:pPr>
              <w:jc w:val="center"/>
              <w:rPr>
                <w:rFonts w:ascii="Calibri" w:hAnsi="Calibri" w:cs="Calibri"/>
                <w:b/>
                <w:bCs/>
                <w:sz w:val="19"/>
                <w:szCs w:val="19"/>
              </w:rPr>
            </w:pPr>
            <w:r w:rsidRPr="00601BDE">
              <w:rPr>
                <w:rFonts w:ascii="Calibri" w:hAnsi="Calibri" w:cs="Calibri"/>
                <w:b/>
                <w:bCs/>
                <w:sz w:val="19"/>
                <w:szCs w:val="19"/>
              </w:rPr>
              <w:t>….. /alkalom</w:t>
            </w:r>
          </w:p>
          <w:p w14:paraId="3515F5E6" w14:textId="77777777" w:rsidR="002802A0" w:rsidRPr="00601BDE" w:rsidRDefault="002802A0" w:rsidP="00A8034A">
            <w:pPr>
              <w:jc w:val="center"/>
              <w:rPr>
                <w:rFonts w:ascii="Calibri" w:hAnsi="Calibri" w:cs="Calibri"/>
                <w:sz w:val="16"/>
                <w:szCs w:val="16"/>
              </w:rPr>
            </w:pPr>
            <w:r w:rsidRPr="00601BDE">
              <w:rPr>
                <w:rFonts w:ascii="Calibri" w:hAnsi="Calibri" w:cs="Calibri"/>
                <w:i/>
                <w:iCs/>
                <w:sz w:val="16"/>
                <w:szCs w:val="16"/>
              </w:rPr>
              <w:t>(Kérjük kitölteni!)</w:t>
            </w:r>
          </w:p>
        </w:tc>
      </w:tr>
      <w:tr w:rsidR="002802A0" w:rsidRPr="00601BDE" w14:paraId="487D68FA" w14:textId="77777777" w:rsidTr="00A8034A">
        <w:trPr>
          <w:trHeight w:val="685"/>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E76D520" w14:textId="77777777" w:rsidR="002802A0" w:rsidRPr="00601BDE" w:rsidRDefault="002802A0" w:rsidP="00A8034A">
            <w:pPr>
              <w:jc w:val="center"/>
              <w:rPr>
                <w:rFonts w:ascii="Calibri" w:hAnsi="Calibri" w:cs="Calibri"/>
                <w:sz w:val="20"/>
                <w:szCs w:val="20"/>
              </w:rPr>
            </w:pPr>
            <w:r w:rsidRPr="00601BDE">
              <w:rPr>
                <w:rFonts w:ascii="Calibri" w:hAnsi="Calibri" w:cs="Calibri"/>
                <w:sz w:val="20"/>
                <w:szCs w:val="20"/>
              </w:rPr>
              <w:t>21.</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1FDB026C" w14:textId="77777777" w:rsidR="002802A0" w:rsidRPr="00601BDE" w:rsidRDefault="002802A0" w:rsidP="00A8034A">
            <w:pPr>
              <w:jc w:val="both"/>
              <w:rPr>
                <w:rFonts w:ascii="Calibri" w:hAnsi="Calibri" w:cs="Calibri"/>
                <w:b/>
                <w:bCs/>
                <w:sz w:val="22"/>
                <w:szCs w:val="22"/>
              </w:rPr>
            </w:pPr>
            <w:r w:rsidRPr="00601BDE">
              <w:rPr>
                <w:rFonts w:ascii="Calibri" w:hAnsi="Calibri" w:cs="Calibri"/>
                <w:b/>
                <w:bCs/>
                <w:sz w:val="22"/>
                <w:szCs w:val="22"/>
              </w:rPr>
              <w:t>A Tourinform iroda által kezelt Rendezvény-összesítőben a tervezett programjait legalább 30 nappal előre feltünteti:</w:t>
            </w:r>
          </w:p>
          <w:p w14:paraId="2FF89BE3" w14:textId="77777777" w:rsidR="002802A0" w:rsidRPr="00601BDE" w:rsidRDefault="002802A0" w:rsidP="00A8034A">
            <w:pPr>
              <w:jc w:val="both"/>
              <w:rPr>
                <w:rFonts w:ascii="Calibri" w:hAnsi="Calibri" w:cs="Calibri"/>
                <w:b/>
                <w:bCs/>
                <w:i/>
                <w:iCs/>
                <w:sz w:val="20"/>
                <w:szCs w:val="20"/>
              </w:rPr>
            </w:pPr>
            <w:r w:rsidRPr="00601BDE">
              <w:rPr>
                <w:rFonts w:ascii="Calibri" w:hAnsi="Calibri" w:cs="Calibri"/>
                <w:i/>
                <w:iCs/>
                <w:sz w:val="20"/>
                <w:szCs w:val="20"/>
              </w:rPr>
              <w:t>(Bejelentéshez segédlet a mellékelt bírálati szempontrendszer végén található!)</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6F812536" w14:textId="77777777" w:rsidR="002802A0" w:rsidRPr="00601BDE" w:rsidRDefault="002802A0" w:rsidP="00A8034A">
            <w:pPr>
              <w:jc w:val="center"/>
              <w:rPr>
                <w:rFonts w:ascii="Calibri" w:hAnsi="Calibri" w:cs="Calibri"/>
                <w:b/>
                <w:bCs/>
                <w:sz w:val="19"/>
                <w:szCs w:val="19"/>
              </w:rPr>
            </w:pPr>
            <w:r w:rsidRPr="00601BDE">
              <w:rPr>
                <w:rFonts w:ascii="Calibri" w:hAnsi="Calibri" w:cs="Calibri"/>
                <w:b/>
                <w:bCs/>
                <w:sz w:val="22"/>
                <w:szCs w:val="22"/>
              </w:rPr>
              <w:t>igen – nem</w:t>
            </w:r>
          </w:p>
        </w:tc>
      </w:tr>
    </w:tbl>
    <w:p w14:paraId="0E310914" w14:textId="77777777" w:rsidR="002802A0" w:rsidRPr="00601BDE" w:rsidRDefault="002802A0" w:rsidP="002802A0">
      <w:pPr>
        <w:contextualSpacing/>
        <w:rPr>
          <w:rFonts w:ascii="Calibri" w:hAnsi="Calibri" w:cs="Calibri"/>
          <w:b/>
          <w:u w:val="single"/>
        </w:rPr>
      </w:pPr>
    </w:p>
    <w:p w14:paraId="0A35F7F8" w14:textId="77777777" w:rsidR="002802A0" w:rsidRPr="00601BDE" w:rsidRDefault="002802A0" w:rsidP="002802A0">
      <w:pPr>
        <w:spacing w:after="160" w:line="259" w:lineRule="auto"/>
        <w:rPr>
          <w:rFonts w:ascii="Calibri" w:hAnsi="Calibri" w:cs="Calibri"/>
          <w:b/>
          <w:u w:val="single"/>
        </w:rPr>
      </w:pPr>
      <w:r w:rsidRPr="00601BDE">
        <w:rPr>
          <w:rFonts w:ascii="Calibri" w:hAnsi="Calibri" w:cs="Calibri"/>
          <w:b/>
          <w:u w:val="single"/>
        </w:rPr>
        <w:br w:type="page"/>
      </w:r>
    </w:p>
    <w:p w14:paraId="5376A54E" w14:textId="77777777" w:rsidR="002802A0" w:rsidRPr="00601BDE" w:rsidRDefault="002802A0" w:rsidP="002802A0">
      <w:pPr>
        <w:jc w:val="both"/>
        <w:rPr>
          <w:rFonts w:ascii="Calibri" w:hAnsi="Calibri" w:cs="Calibri"/>
          <w:b/>
          <w:sz w:val="22"/>
          <w:szCs w:val="22"/>
        </w:rPr>
      </w:pPr>
      <w:r w:rsidRPr="00601BDE">
        <w:rPr>
          <w:rFonts w:ascii="Calibri" w:hAnsi="Calibri" w:cs="Calibri"/>
          <w:b/>
          <w:sz w:val="22"/>
          <w:szCs w:val="22"/>
        </w:rPr>
        <w:lastRenderedPageBreak/>
        <w:t xml:space="preserve">A pályázó képviseletében nyilatkozom arról, hogy amennyiben a jóváhagyott támogatás összege nem éri el az igényelt támogatás 50%-os összegét, abban az esetben is megvalósítható a pályázati cél </w:t>
      </w:r>
      <w:r w:rsidRPr="00601BDE">
        <w:rPr>
          <w:rFonts w:ascii="Calibri" w:hAnsi="Calibri" w:cs="Calibri"/>
          <w:b/>
          <w:i/>
          <w:iCs/>
          <w:sz w:val="22"/>
          <w:szCs w:val="22"/>
        </w:rPr>
        <w:t>(aláhúzással jelölni):</w:t>
      </w:r>
      <w:r w:rsidRPr="00601BDE">
        <w:rPr>
          <w:rFonts w:ascii="Calibri" w:hAnsi="Calibri" w:cs="Calibri"/>
          <w:b/>
          <w:sz w:val="22"/>
          <w:szCs w:val="22"/>
        </w:rPr>
        <w:t xml:space="preserve"> </w:t>
      </w:r>
      <w:r w:rsidRPr="00601BDE">
        <w:rPr>
          <w:rFonts w:ascii="Calibri" w:hAnsi="Calibri" w:cs="Calibri"/>
          <w:b/>
          <w:sz w:val="22"/>
          <w:szCs w:val="22"/>
        </w:rPr>
        <w:tab/>
      </w:r>
      <w:r w:rsidRPr="00601BDE">
        <w:rPr>
          <w:rFonts w:ascii="Calibri" w:hAnsi="Calibri" w:cs="Calibri"/>
          <w:b/>
          <w:sz w:val="22"/>
          <w:szCs w:val="22"/>
        </w:rPr>
        <w:tab/>
      </w:r>
      <w:r w:rsidRPr="00601BDE">
        <w:rPr>
          <w:rFonts w:ascii="Calibri" w:hAnsi="Calibri" w:cs="Calibri"/>
          <w:b/>
          <w:sz w:val="22"/>
          <w:szCs w:val="22"/>
        </w:rPr>
        <w:tab/>
        <w:t xml:space="preserve">                                      igen</w:t>
      </w:r>
      <w:r w:rsidRPr="00601BDE">
        <w:rPr>
          <w:rFonts w:ascii="Calibri" w:hAnsi="Calibri" w:cs="Calibri"/>
          <w:b/>
          <w:sz w:val="22"/>
          <w:szCs w:val="22"/>
        </w:rPr>
        <w:tab/>
      </w:r>
      <w:r w:rsidRPr="00601BDE">
        <w:rPr>
          <w:rFonts w:ascii="Calibri" w:hAnsi="Calibri" w:cs="Calibri"/>
          <w:b/>
          <w:sz w:val="22"/>
          <w:szCs w:val="22"/>
        </w:rPr>
        <w:tab/>
        <w:t>nem</w:t>
      </w:r>
    </w:p>
    <w:p w14:paraId="09B094BB" w14:textId="77777777" w:rsidR="002802A0" w:rsidRPr="00601BDE" w:rsidRDefault="002802A0" w:rsidP="002802A0">
      <w:pPr>
        <w:jc w:val="both"/>
        <w:rPr>
          <w:rFonts w:ascii="Calibri" w:hAnsi="Calibri" w:cs="Calibri"/>
          <w:b/>
          <w:sz w:val="22"/>
          <w:szCs w:val="22"/>
        </w:rPr>
      </w:pPr>
      <w:r w:rsidRPr="00601BDE">
        <w:rPr>
          <w:rFonts w:ascii="Calibri" w:hAnsi="Calibri" w:cs="Calibri"/>
          <w:b/>
          <w:sz w:val="22"/>
          <w:szCs w:val="22"/>
        </w:rPr>
        <w:t xml:space="preserve"> </w:t>
      </w:r>
    </w:p>
    <w:p w14:paraId="564672EB" w14:textId="77777777" w:rsidR="002802A0" w:rsidRPr="00601BDE" w:rsidRDefault="002802A0" w:rsidP="002802A0">
      <w:pPr>
        <w:jc w:val="both"/>
        <w:rPr>
          <w:rFonts w:ascii="Calibri" w:hAnsi="Calibri" w:cs="Calibri"/>
          <w:b/>
          <w:sz w:val="22"/>
          <w:szCs w:val="22"/>
        </w:rPr>
      </w:pPr>
      <w:r w:rsidRPr="00601BDE">
        <w:rPr>
          <w:rFonts w:ascii="Calibri" w:hAnsi="Calibri" w:cs="Calibri"/>
          <w:b/>
          <w:sz w:val="22"/>
          <w:szCs w:val="22"/>
        </w:rPr>
        <w:t>A pályázó képviseletében nyilatkozom arról, hogy amennyiben a jóváhagyott támogatás összege nem éri el az igényelt támogatás összegét és több cél</w:t>
      </w:r>
      <w:r w:rsidRPr="00601BDE">
        <w:rPr>
          <w:rFonts w:ascii="Calibri" w:hAnsi="Calibri" w:cs="Calibri"/>
          <w:b/>
          <w:strike/>
          <w:sz w:val="22"/>
          <w:szCs w:val="22"/>
        </w:rPr>
        <w:t>t</w:t>
      </w:r>
      <w:r w:rsidRPr="00601BDE">
        <w:rPr>
          <w:rFonts w:ascii="Calibri" w:hAnsi="Calibri" w:cs="Calibri"/>
          <w:b/>
          <w:sz w:val="22"/>
          <w:szCs w:val="22"/>
        </w:rPr>
        <w:t xml:space="preserve"> került megjelölésre, abban az esetben az alábbi célt kívánjuk megvalósítani: </w:t>
      </w:r>
      <w:r w:rsidRPr="00601BDE">
        <w:rPr>
          <w:rFonts w:ascii="Calibri" w:hAnsi="Calibri" w:cs="Calibri"/>
          <w:sz w:val="22"/>
          <w:szCs w:val="22"/>
        </w:rPr>
        <w:t>……………………………...……................................................................………………………………………………………</w:t>
      </w:r>
    </w:p>
    <w:p w14:paraId="67B388EB" w14:textId="77777777" w:rsidR="002802A0" w:rsidRPr="00601BDE" w:rsidRDefault="002802A0" w:rsidP="002802A0">
      <w:pPr>
        <w:contextualSpacing/>
        <w:rPr>
          <w:rFonts w:ascii="Calibri" w:hAnsi="Calibri" w:cs="Calibri"/>
          <w:b/>
          <w:sz w:val="22"/>
          <w:szCs w:val="22"/>
          <w:u w:val="single"/>
        </w:rPr>
      </w:pPr>
    </w:p>
    <w:p w14:paraId="6D98A09F" w14:textId="77777777" w:rsidR="002802A0" w:rsidRPr="00601BDE" w:rsidRDefault="002802A0" w:rsidP="002802A0">
      <w:pPr>
        <w:contextualSpacing/>
        <w:rPr>
          <w:rFonts w:ascii="Calibri" w:hAnsi="Calibri" w:cs="Calibri"/>
          <w:b/>
          <w:sz w:val="22"/>
          <w:szCs w:val="22"/>
        </w:rPr>
      </w:pPr>
      <w:r w:rsidRPr="00601BDE">
        <w:rPr>
          <w:rFonts w:ascii="Calibri" w:hAnsi="Calibri" w:cs="Calibri"/>
          <w:b/>
          <w:sz w:val="22"/>
          <w:szCs w:val="22"/>
          <w:u w:val="single"/>
        </w:rPr>
        <w:t>Kötelező mellékletek:</w:t>
      </w:r>
      <w:r w:rsidRPr="00601BDE">
        <w:rPr>
          <w:rFonts w:ascii="Calibri" w:hAnsi="Calibri" w:cs="Calibri"/>
          <w:b/>
          <w:sz w:val="22"/>
          <w:szCs w:val="22"/>
        </w:rPr>
        <w:t xml:space="preserve"> </w:t>
      </w:r>
    </w:p>
    <w:p w14:paraId="1356DA44" w14:textId="77777777" w:rsidR="002802A0" w:rsidRPr="00601BDE" w:rsidRDefault="002802A0" w:rsidP="002802A0">
      <w:pPr>
        <w:numPr>
          <w:ilvl w:val="0"/>
          <w:numId w:val="1"/>
        </w:numPr>
        <w:tabs>
          <w:tab w:val="clear" w:pos="1080"/>
        </w:tabs>
        <w:ind w:left="284" w:hanging="284"/>
        <w:contextualSpacing/>
        <w:rPr>
          <w:rFonts w:ascii="Calibri" w:hAnsi="Calibri" w:cs="Calibri"/>
          <w:bCs/>
          <w:sz w:val="22"/>
          <w:szCs w:val="22"/>
        </w:rPr>
      </w:pPr>
      <w:r w:rsidRPr="00601BDE">
        <w:rPr>
          <w:rFonts w:ascii="Calibri" w:hAnsi="Calibri" w:cs="Calibri"/>
          <w:bCs/>
          <w:sz w:val="22"/>
          <w:szCs w:val="22"/>
        </w:rPr>
        <w:t>A pályázó tevékenységének bemutatása, a pályázat részletes leírása és költségvetése.</w:t>
      </w:r>
    </w:p>
    <w:p w14:paraId="060028C4" w14:textId="77777777" w:rsidR="002802A0" w:rsidRPr="00601BDE" w:rsidRDefault="002802A0" w:rsidP="002802A0">
      <w:pPr>
        <w:numPr>
          <w:ilvl w:val="0"/>
          <w:numId w:val="1"/>
        </w:numPr>
        <w:tabs>
          <w:tab w:val="clear" w:pos="1080"/>
        </w:tabs>
        <w:ind w:left="284" w:hanging="284"/>
        <w:contextualSpacing/>
        <w:rPr>
          <w:rFonts w:ascii="Calibri" w:hAnsi="Calibri" w:cs="Calibri"/>
          <w:bCs/>
          <w:sz w:val="22"/>
          <w:szCs w:val="22"/>
        </w:rPr>
      </w:pPr>
      <w:r w:rsidRPr="00601BDE">
        <w:rPr>
          <w:rFonts w:ascii="Calibri" w:hAnsi="Calibri" w:cs="Calibri"/>
          <w:bCs/>
          <w:sz w:val="22"/>
          <w:szCs w:val="22"/>
        </w:rPr>
        <w:t>A X. pontban szereplő adatokat igazoló dokumentumok.</w:t>
      </w:r>
    </w:p>
    <w:p w14:paraId="4F28944F" w14:textId="77777777" w:rsidR="002802A0" w:rsidRPr="00601BDE" w:rsidRDefault="002802A0" w:rsidP="002802A0">
      <w:pPr>
        <w:numPr>
          <w:ilvl w:val="0"/>
          <w:numId w:val="1"/>
        </w:numPr>
        <w:tabs>
          <w:tab w:val="clear" w:pos="1080"/>
        </w:tabs>
        <w:ind w:left="284" w:hanging="284"/>
        <w:contextualSpacing/>
        <w:rPr>
          <w:rFonts w:ascii="Calibri" w:hAnsi="Calibri" w:cs="Calibri"/>
          <w:bCs/>
          <w:sz w:val="22"/>
          <w:szCs w:val="22"/>
        </w:rPr>
      </w:pPr>
      <w:r w:rsidRPr="00601BDE">
        <w:rPr>
          <w:rFonts w:ascii="Calibri" w:hAnsi="Calibri" w:cs="Calibri"/>
          <w:bCs/>
          <w:sz w:val="22"/>
          <w:szCs w:val="22"/>
        </w:rPr>
        <w:t>A felhívásban felsorolt csatolandó mellékletek</w:t>
      </w:r>
    </w:p>
    <w:p w14:paraId="62CE81E0" w14:textId="77777777" w:rsidR="002802A0" w:rsidRPr="00601BDE" w:rsidRDefault="002802A0" w:rsidP="002802A0">
      <w:pPr>
        <w:ind w:right="-284"/>
        <w:contextualSpacing/>
        <w:rPr>
          <w:rFonts w:ascii="Calibri" w:hAnsi="Calibri" w:cs="Calibri"/>
          <w:bCs/>
          <w:strike/>
          <w:sz w:val="22"/>
          <w:szCs w:val="22"/>
        </w:rPr>
      </w:pPr>
    </w:p>
    <w:p w14:paraId="27594CC9" w14:textId="77777777" w:rsidR="002802A0" w:rsidRPr="00601BDE" w:rsidRDefault="002802A0" w:rsidP="002802A0">
      <w:pPr>
        <w:ind w:right="-284"/>
        <w:contextualSpacing/>
        <w:rPr>
          <w:rFonts w:ascii="Calibri" w:hAnsi="Calibri" w:cs="Calibri"/>
          <w:b/>
          <w:sz w:val="22"/>
          <w:szCs w:val="22"/>
          <w:u w:val="single"/>
        </w:rPr>
      </w:pPr>
    </w:p>
    <w:p w14:paraId="27E38FC4" w14:textId="77777777" w:rsidR="002802A0" w:rsidRPr="00601BDE" w:rsidRDefault="002802A0" w:rsidP="002802A0">
      <w:pPr>
        <w:contextualSpacing/>
        <w:jc w:val="both"/>
        <w:rPr>
          <w:rFonts w:ascii="Calibri" w:hAnsi="Calibri" w:cs="Calibri"/>
          <w:b/>
          <w:sz w:val="22"/>
          <w:szCs w:val="22"/>
          <w:u w:val="single"/>
        </w:rPr>
      </w:pPr>
    </w:p>
    <w:p w14:paraId="600F1663" w14:textId="074F61D4" w:rsidR="002802A0" w:rsidRPr="00601BDE" w:rsidRDefault="002802A0" w:rsidP="002802A0">
      <w:pPr>
        <w:contextualSpacing/>
        <w:jc w:val="both"/>
        <w:rPr>
          <w:rFonts w:ascii="Calibri" w:hAnsi="Calibri" w:cs="Calibri"/>
          <w:b/>
          <w:sz w:val="22"/>
          <w:szCs w:val="22"/>
        </w:rPr>
      </w:pPr>
      <w:r>
        <w:rPr>
          <w:rFonts w:ascii="Calibri" w:hAnsi="Calibri" w:cs="Calibri"/>
          <w:b/>
          <w:sz w:val="22"/>
          <w:szCs w:val="22"/>
        </w:rPr>
        <w:t xml:space="preserve">2026. </w:t>
      </w:r>
      <w:r w:rsidRPr="00601BDE">
        <w:rPr>
          <w:rFonts w:ascii="Calibri" w:hAnsi="Calibri" w:cs="Calibri"/>
          <w:b/>
          <w:sz w:val="22"/>
          <w:szCs w:val="22"/>
        </w:rPr>
        <w:t xml:space="preserve"> év </w:t>
      </w:r>
      <w:proofErr w:type="gramStart"/>
      <w:r w:rsidRPr="00601BDE">
        <w:rPr>
          <w:rFonts w:ascii="Calibri" w:hAnsi="Calibri" w:cs="Calibri"/>
          <w:b/>
          <w:sz w:val="22"/>
          <w:szCs w:val="22"/>
        </w:rPr>
        <w:t>…….</w:t>
      </w:r>
      <w:proofErr w:type="gramEnd"/>
      <w:r w:rsidRPr="00601BDE">
        <w:rPr>
          <w:rFonts w:ascii="Calibri" w:hAnsi="Calibri" w:cs="Calibri"/>
          <w:b/>
          <w:sz w:val="22"/>
          <w:szCs w:val="22"/>
        </w:rPr>
        <w:t xml:space="preserve">. hó </w:t>
      </w:r>
      <w:proofErr w:type="gramStart"/>
      <w:r w:rsidRPr="00601BDE">
        <w:rPr>
          <w:rFonts w:ascii="Calibri" w:hAnsi="Calibri" w:cs="Calibri"/>
          <w:b/>
          <w:sz w:val="22"/>
          <w:szCs w:val="22"/>
        </w:rPr>
        <w:t>…….</w:t>
      </w:r>
      <w:proofErr w:type="gramEnd"/>
      <w:r w:rsidRPr="00601BDE">
        <w:rPr>
          <w:rFonts w:ascii="Calibri" w:hAnsi="Calibri" w:cs="Calibri"/>
          <w:b/>
          <w:sz w:val="22"/>
          <w:szCs w:val="22"/>
        </w:rPr>
        <w:t xml:space="preserve">. nap </w:t>
      </w:r>
    </w:p>
    <w:p w14:paraId="3DDAB90B" w14:textId="77777777" w:rsidR="002802A0" w:rsidRPr="00601BDE" w:rsidRDefault="002802A0" w:rsidP="002802A0">
      <w:pPr>
        <w:contextualSpacing/>
        <w:jc w:val="both"/>
        <w:rPr>
          <w:rFonts w:ascii="Calibri" w:hAnsi="Calibri" w:cs="Calibri"/>
          <w:b/>
          <w:sz w:val="22"/>
          <w:szCs w:val="22"/>
        </w:rPr>
      </w:pPr>
    </w:p>
    <w:p w14:paraId="0AF9B61D" w14:textId="77777777" w:rsidR="002802A0" w:rsidRPr="00601BDE" w:rsidRDefault="002802A0" w:rsidP="002802A0">
      <w:pPr>
        <w:ind w:left="4956"/>
        <w:contextualSpacing/>
        <w:rPr>
          <w:rFonts w:ascii="Calibri" w:hAnsi="Calibri" w:cs="Calibri"/>
          <w:b/>
          <w:sz w:val="22"/>
          <w:szCs w:val="22"/>
        </w:rPr>
      </w:pPr>
      <w:r w:rsidRPr="00601BDE">
        <w:rPr>
          <w:rFonts w:ascii="Calibri" w:hAnsi="Calibri" w:cs="Calibri"/>
          <w:b/>
          <w:sz w:val="22"/>
          <w:szCs w:val="22"/>
        </w:rPr>
        <w:t xml:space="preserve">              ........................….…….…………………………                                                                                                   </w:t>
      </w:r>
    </w:p>
    <w:p w14:paraId="28CC2538" w14:textId="77777777" w:rsidR="002802A0" w:rsidRPr="00601BDE" w:rsidRDefault="002802A0" w:rsidP="002802A0">
      <w:pPr>
        <w:ind w:left="4956"/>
        <w:rPr>
          <w:rFonts w:ascii="Calibri" w:hAnsi="Calibri" w:cs="Calibri"/>
          <w:b/>
          <w:sz w:val="22"/>
          <w:szCs w:val="22"/>
        </w:rPr>
      </w:pPr>
      <w:r w:rsidRPr="00601BDE">
        <w:rPr>
          <w:rFonts w:ascii="Calibri" w:hAnsi="Calibri" w:cs="Calibri"/>
          <w:b/>
          <w:sz w:val="22"/>
          <w:szCs w:val="22"/>
        </w:rPr>
        <w:t xml:space="preserve">      </w:t>
      </w:r>
      <w:r w:rsidRPr="00601BDE">
        <w:rPr>
          <w:rFonts w:ascii="Calibri" w:hAnsi="Calibri" w:cs="Calibri"/>
          <w:b/>
          <w:sz w:val="22"/>
          <w:szCs w:val="22"/>
        </w:rPr>
        <w:tab/>
        <w:t xml:space="preserve">       Pályázó képviselőjének cégszerű         </w:t>
      </w:r>
    </w:p>
    <w:p w14:paraId="3ABC8F0A" w14:textId="77777777" w:rsidR="002802A0" w:rsidRPr="00601BDE" w:rsidRDefault="002802A0" w:rsidP="002802A0">
      <w:pPr>
        <w:ind w:left="4956"/>
        <w:rPr>
          <w:rFonts w:ascii="Calibri" w:hAnsi="Calibri" w:cs="Calibri"/>
          <w:b/>
          <w:sz w:val="22"/>
          <w:szCs w:val="22"/>
        </w:rPr>
      </w:pPr>
      <w:r w:rsidRPr="00601BDE">
        <w:rPr>
          <w:rFonts w:ascii="Calibri" w:hAnsi="Calibri" w:cs="Calibri"/>
          <w:b/>
          <w:sz w:val="22"/>
          <w:szCs w:val="22"/>
        </w:rPr>
        <w:t xml:space="preserve">                                          aláírása</w:t>
      </w:r>
    </w:p>
    <w:p w14:paraId="6EC84739" w14:textId="77777777" w:rsidR="002802A0" w:rsidRPr="00601BDE" w:rsidRDefault="002802A0" w:rsidP="002802A0">
      <w:pPr>
        <w:ind w:left="4956"/>
        <w:rPr>
          <w:rFonts w:ascii="Calibri" w:hAnsi="Calibri" w:cs="Calibri"/>
          <w:b/>
        </w:rPr>
      </w:pPr>
    </w:p>
    <w:p w14:paraId="146158AF" w14:textId="77777777" w:rsidR="002802A0" w:rsidRPr="00601BDE" w:rsidRDefault="002802A0" w:rsidP="002802A0">
      <w:pPr>
        <w:ind w:left="4956"/>
        <w:rPr>
          <w:rFonts w:ascii="Calibri" w:hAnsi="Calibri" w:cs="Calibri"/>
          <w:b/>
        </w:rPr>
      </w:pPr>
    </w:p>
    <w:p w14:paraId="7593F887" w14:textId="77777777" w:rsidR="002802A0" w:rsidRPr="00601BDE" w:rsidRDefault="002802A0" w:rsidP="002802A0">
      <w:pPr>
        <w:spacing w:after="160" w:line="259" w:lineRule="auto"/>
        <w:rPr>
          <w:rFonts w:ascii="Calibri" w:hAnsi="Calibri" w:cs="Calibri"/>
          <w:b/>
          <w:bCs/>
          <w:i/>
          <w:iCs/>
          <w:sz w:val="22"/>
          <w:szCs w:val="22"/>
        </w:rPr>
      </w:pPr>
      <w:r w:rsidRPr="00601BDE">
        <w:rPr>
          <w:rFonts w:ascii="Calibri" w:hAnsi="Calibri" w:cs="Calibri"/>
          <w:b/>
          <w:bCs/>
          <w:i/>
          <w:iCs/>
          <w:sz w:val="22"/>
          <w:szCs w:val="22"/>
        </w:rPr>
        <w:br w:type="page"/>
      </w:r>
    </w:p>
    <w:p w14:paraId="48B253C5" w14:textId="77777777" w:rsidR="002802A0" w:rsidRPr="00601BDE" w:rsidRDefault="002802A0" w:rsidP="002802A0">
      <w:pPr>
        <w:pStyle w:val="Nincstrkz"/>
        <w:jc w:val="right"/>
        <w:rPr>
          <w:rFonts w:cs="Calibri"/>
          <w:b/>
          <w:bCs/>
          <w:i/>
          <w:iCs/>
          <w:szCs w:val="22"/>
        </w:rPr>
      </w:pPr>
      <w:r w:rsidRPr="00601BDE">
        <w:rPr>
          <w:rFonts w:cs="Calibri"/>
          <w:b/>
          <w:bCs/>
          <w:i/>
          <w:iCs/>
          <w:szCs w:val="22"/>
        </w:rPr>
        <w:lastRenderedPageBreak/>
        <w:t>Pályázati adatlap melléklete</w:t>
      </w:r>
    </w:p>
    <w:p w14:paraId="7C4488CD" w14:textId="77777777" w:rsidR="002802A0" w:rsidRPr="00601BDE" w:rsidRDefault="002802A0" w:rsidP="002802A0">
      <w:pPr>
        <w:pStyle w:val="Nincstrkz"/>
        <w:jc w:val="center"/>
        <w:rPr>
          <w:rFonts w:cs="Calibri"/>
          <w:b/>
          <w:bCs/>
          <w:szCs w:val="22"/>
          <w:u w:val="single"/>
        </w:rPr>
      </w:pPr>
    </w:p>
    <w:p w14:paraId="6C411150" w14:textId="77777777" w:rsidR="002802A0" w:rsidRPr="00601BDE" w:rsidRDefault="002802A0" w:rsidP="002802A0">
      <w:pPr>
        <w:pStyle w:val="Nincstrkz"/>
        <w:jc w:val="center"/>
        <w:rPr>
          <w:rFonts w:cs="Calibri"/>
          <w:b/>
          <w:bCs/>
          <w:kern w:val="28"/>
          <w:u w:val="single"/>
        </w:rPr>
      </w:pPr>
      <w:r w:rsidRPr="00601BDE">
        <w:rPr>
          <w:rFonts w:cs="Calibri"/>
          <w:b/>
          <w:bCs/>
          <w:u w:val="single"/>
        </w:rPr>
        <w:t xml:space="preserve">A </w:t>
      </w:r>
      <w:r w:rsidRPr="00601BDE">
        <w:rPr>
          <w:rFonts w:cs="Calibri"/>
          <w:b/>
          <w:bCs/>
          <w:kern w:val="28"/>
          <w:u w:val="single"/>
        </w:rPr>
        <w:t xml:space="preserve">kulturális tevékenységet végző </w:t>
      </w:r>
      <w:r w:rsidRPr="00601BDE">
        <w:rPr>
          <w:rFonts w:cs="Calibri"/>
          <w:b/>
          <w:bCs/>
          <w:u w:val="single"/>
        </w:rPr>
        <w:t>helyi szervezetek, alapítványok, intézmények, gyűjtemények, gazdasági társaságok, egyéni vállalkozók, illetve adószámmal rendelkező magánszemélyek</w:t>
      </w:r>
      <w:r w:rsidRPr="00601BDE">
        <w:rPr>
          <w:rFonts w:cs="Calibri"/>
          <w:b/>
          <w:bCs/>
          <w:kern w:val="28"/>
          <w:u w:val="single"/>
        </w:rPr>
        <w:t xml:space="preserve"> </w:t>
      </w:r>
      <w:r w:rsidRPr="00601BDE">
        <w:rPr>
          <w:rFonts w:cs="Calibri"/>
          <w:b/>
          <w:bCs/>
          <w:u w:val="single"/>
        </w:rPr>
        <w:t>önkormányzati támogatásával kapcsolatos bírálati szempontrendszer:</w:t>
      </w:r>
    </w:p>
    <w:p w14:paraId="1742192F" w14:textId="77777777" w:rsidR="002802A0" w:rsidRPr="00601BDE" w:rsidRDefault="002802A0" w:rsidP="002802A0">
      <w:pPr>
        <w:pStyle w:val="Nincstrkz"/>
        <w:jc w:val="both"/>
        <w:rPr>
          <w:rFonts w:cs="Calibri"/>
        </w:rPr>
      </w:pPr>
    </w:p>
    <w:p w14:paraId="5DCCE1EF" w14:textId="77777777" w:rsidR="002802A0" w:rsidRPr="00601BDE" w:rsidRDefault="002802A0" w:rsidP="002802A0">
      <w:pPr>
        <w:pStyle w:val="Nincstrkz"/>
        <w:jc w:val="both"/>
        <w:rPr>
          <w:rFonts w:cs="Calibri"/>
        </w:rPr>
      </w:pPr>
    </w:p>
    <w:p w14:paraId="18048111" w14:textId="77777777" w:rsidR="002802A0" w:rsidRPr="00601BDE" w:rsidRDefault="002802A0" w:rsidP="002802A0">
      <w:pPr>
        <w:pStyle w:val="Nincstrkz"/>
        <w:jc w:val="both"/>
        <w:rPr>
          <w:rFonts w:cs="Calibri"/>
        </w:rPr>
      </w:pPr>
      <w:r w:rsidRPr="00601BDE">
        <w:rPr>
          <w:rFonts w:cs="Calibri"/>
        </w:rPr>
        <w:t>A kulturális célú pályázat szabályait a civil és egyéb szervezetek, illetve magánszemélyek önkormányzati támogatásáról szóló 7/2022. (II.25.) önkormányzati rendelet tartalmazza.</w:t>
      </w:r>
    </w:p>
    <w:p w14:paraId="7FD82A96" w14:textId="77777777" w:rsidR="002802A0" w:rsidRPr="00601BDE" w:rsidRDefault="002802A0" w:rsidP="002802A0">
      <w:pPr>
        <w:pStyle w:val="Nincstrkz"/>
        <w:jc w:val="both"/>
        <w:rPr>
          <w:rFonts w:cs="Calibri"/>
        </w:rPr>
      </w:pPr>
    </w:p>
    <w:p w14:paraId="22E6AC4A" w14:textId="77777777" w:rsidR="002802A0" w:rsidRPr="00601BDE" w:rsidRDefault="002802A0" w:rsidP="002802A0">
      <w:pPr>
        <w:pStyle w:val="Nincstrkz"/>
        <w:jc w:val="both"/>
        <w:rPr>
          <w:rFonts w:cs="Calibri"/>
        </w:rPr>
      </w:pPr>
      <w:r w:rsidRPr="00601BDE">
        <w:rPr>
          <w:rFonts w:cs="Calibri"/>
        </w:rPr>
        <w:t>A kulturális célú pályázat benyújtására a kulturális tevékenységet folytató, a Gyöngyös közigazgatási területén működő gyöngyösi székhelyű – és nem gyöngyösi székhelyű, de Gyöngyös közigazgatási területén rendezvényt tartó – helyi szervezet, gyermekjóléti, köznevelési és szakképzési intézmény, gyűjtemény, gazdasági társaság, egyéni vállalkozó, nemzetiségi önkormányzat, adószámmal rendelkező gyöngyösi magánszemély, továbbá azon szervezet jogosult, amelynek bejegyzett országos vagy regionális szervezete Gyöngyös város közigazgatási területén szervezeti egységgel rendelkezik vagy tevékenységét elsősorban Gyöngyös kulturális életének fejlesztése érdekében végzi.</w:t>
      </w:r>
    </w:p>
    <w:p w14:paraId="066C46A9" w14:textId="77777777" w:rsidR="002802A0" w:rsidRPr="00601BDE" w:rsidRDefault="002802A0" w:rsidP="002802A0">
      <w:pPr>
        <w:pStyle w:val="Nincstrkz"/>
        <w:jc w:val="both"/>
        <w:rPr>
          <w:rFonts w:cs="Calibri"/>
        </w:rPr>
      </w:pPr>
    </w:p>
    <w:p w14:paraId="02DF8895" w14:textId="77777777" w:rsidR="002802A0" w:rsidRPr="00601BDE" w:rsidRDefault="002802A0" w:rsidP="002802A0">
      <w:pPr>
        <w:pStyle w:val="Nincstrkz"/>
        <w:jc w:val="both"/>
        <w:rPr>
          <w:rFonts w:cs="Calibri"/>
        </w:rPr>
      </w:pPr>
      <w:r w:rsidRPr="00601BDE">
        <w:rPr>
          <w:rFonts w:cs="Calibri"/>
        </w:rPr>
        <w:t>A kulturális célú pályázatokat a Civil Kulturális Bíráló Bizottság véleményezi és a pályázatokról a Képviselő-testület dönt.</w:t>
      </w:r>
    </w:p>
    <w:p w14:paraId="54875EAC" w14:textId="77777777" w:rsidR="002802A0" w:rsidRPr="00601BDE" w:rsidRDefault="002802A0" w:rsidP="002802A0">
      <w:pPr>
        <w:pStyle w:val="Nincstrkz"/>
        <w:jc w:val="both"/>
        <w:rPr>
          <w:rFonts w:cs="Calibri"/>
          <w:b/>
          <w:bCs/>
        </w:rPr>
      </w:pPr>
    </w:p>
    <w:p w14:paraId="6847BC35" w14:textId="77777777" w:rsidR="002802A0" w:rsidRPr="00601BDE" w:rsidRDefault="002802A0" w:rsidP="002802A0">
      <w:pPr>
        <w:pStyle w:val="Nincstrkz"/>
        <w:jc w:val="both"/>
        <w:rPr>
          <w:rFonts w:cs="Calibri"/>
          <w:b/>
          <w:bCs/>
          <w:i/>
          <w:iCs/>
        </w:rPr>
      </w:pPr>
      <w:r w:rsidRPr="00601BDE">
        <w:rPr>
          <w:rFonts w:cs="Calibri"/>
          <w:b/>
          <w:bCs/>
          <w:i/>
          <w:iCs/>
        </w:rPr>
        <w:t>A bírálat során pontot érnek az olyan</w:t>
      </w:r>
    </w:p>
    <w:p w14:paraId="230C384A" w14:textId="77777777" w:rsidR="002802A0" w:rsidRPr="00601BDE" w:rsidRDefault="002802A0" w:rsidP="002802A0">
      <w:pPr>
        <w:pStyle w:val="Nincstrkz"/>
        <w:jc w:val="both"/>
        <w:rPr>
          <w:rFonts w:cs="Calibri"/>
          <w:bCs/>
          <w:i/>
          <w:iCs/>
          <w:u w:val="single"/>
        </w:rPr>
      </w:pPr>
      <w:r w:rsidRPr="00601BDE">
        <w:rPr>
          <w:rFonts w:cs="Calibri"/>
          <w:bCs/>
          <w:i/>
          <w:iCs/>
          <w:u w:val="single"/>
        </w:rPr>
        <w:t xml:space="preserve">objektív, dokumentumokkal alátámasztott adatok, mint: </w:t>
      </w:r>
    </w:p>
    <w:p w14:paraId="26D82C1A" w14:textId="77777777" w:rsidR="002802A0" w:rsidRPr="00601BDE" w:rsidRDefault="002802A0" w:rsidP="002802A0">
      <w:pPr>
        <w:pStyle w:val="Nincstrkz"/>
        <w:numPr>
          <w:ilvl w:val="0"/>
          <w:numId w:val="4"/>
        </w:numPr>
        <w:jc w:val="both"/>
        <w:rPr>
          <w:rFonts w:cs="Calibri"/>
          <w:bCs/>
          <w:i/>
          <w:iCs/>
          <w:u w:val="single"/>
        </w:rPr>
      </w:pPr>
      <w:r w:rsidRPr="00601BDE">
        <w:rPr>
          <w:rFonts w:cs="Calibri"/>
          <w:bCs/>
          <w:iCs/>
        </w:rPr>
        <w:t xml:space="preserve">a </w:t>
      </w:r>
      <w:r w:rsidRPr="00601BDE">
        <w:rPr>
          <w:rFonts w:cs="Calibri"/>
          <w:bCs/>
          <w:i/>
        </w:rPr>
        <w:t xml:space="preserve">„Pro </w:t>
      </w:r>
      <w:proofErr w:type="spellStart"/>
      <w:r w:rsidRPr="00601BDE">
        <w:rPr>
          <w:rFonts w:cs="Calibri"/>
          <w:bCs/>
          <w:i/>
        </w:rPr>
        <w:t>Civitate</w:t>
      </w:r>
      <w:proofErr w:type="spellEnd"/>
      <w:r w:rsidRPr="00601BDE">
        <w:rPr>
          <w:rFonts w:cs="Calibri"/>
          <w:bCs/>
          <w:i/>
        </w:rPr>
        <w:t>” kitüntetett</w:t>
      </w:r>
      <w:r w:rsidRPr="00601BDE">
        <w:rPr>
          <w:rFonts w:cs="Calibri"/>
          <w:bCs/>
          <w:iCs/>
        </w:rPr>
        <w:t xml:space="preserve"> pályázó </w:t>
      </w:r>
      <w:r w:rsidRPr="00601BDE">
        <w:rPr>
          <w:rFonts w:cs="Calibri"/>
          <w:b/>
          <w:bCs/>
          <w:iCs/>
        </w:rPr>
        <w:t>50</w:t>
      </w:r>
      <w:r w:rsidRPr="00601BDE">
        <w:rPr>
          <w:rFonts w:cs="Calibri"/>
          <w:bCs/>
          <w:iCs/>
        </w:rPr>
        <w:t xml:space="preserve"> ponttal indul, a </w:t>
      </w:r>
      <w:r w:rsidRPr="00601BDE">
        <w:rPr>
          <w:rFonts w:cs="Calibri"/>
          <w:bCs/>
          <w:i/>
        </w:rPr>
        <w:t>„Gyöngyös Város Kultúrájáért” kitüntetett</w:t>
      </w:r>
      <w:r w:rsidRPr="00601BDE">
        <w:rPr>
          <w:rFonts w:cs="Calibri"/>
          <w:bCs/>
          <w:iCs/>
        </w:rPr>
        <w:t xml:space="preserve"> pályázó pedig </w:t>
      </w:r>
      <w:r w:rsidRPr="00601BDE">
        <w:rPr>
          <w:rFonts w:cs="Calibri"/>
          <w:b/>
          <w:iCs/>
        </w:rPr>
        <w:t xml:space="preserve">30 </w:t>
      </w:r>
      <w:r w:rsidRPr="00601BDE">
        <w:rPr>
          <w:rFonts w:cs="Calibri"/>
          <w:bCs/>
          <w:iCs/>
        </w:rPr>
        <w:t>ponttal,</w:t>
      </w:r>
    </w:p>
    <w:p w14:paraId="4E20A448" w14:textId="77777777" w:rsidR="002802A0" w:rsidRPr="00601BDE" w:rsidRDefault="002802A0" w:rsidP="002802A0">
      <w:pPr>
        <w:pStyle w:val="Nincstrkz"/>
        <w:numPr>
          <w:ilvl w:val="0"/>
          <w:numId w:val="4"/>
        </w:numPr>
        <w:jc w:val="both"/>
        <w:rPr>
          <w:rFonts w:cs="Calibri"/>
          <w:bCs/>
        </w:rPr>
      </w:pPr>
      <w:r w:rsidRPr="00601BDE">
        <w:rPr>
          <w:rFonts w:cs="Calibri"/>
          <w:bCs/>
          <w:i/>
        </w:rPr>
        <w:t xml:space="preserve">létszám </w:t>
      </w:r>
      <w:r w:rsidRPr="00601BDE">
        <w:rPr>
          <w:rFonts w:cs="Calibri"/>
          <w:bCs/>
          <w:iCs/>
        </w:rPr>
        <w:t xml:space="preserve">tagonként </w:t>
      </w:r>
      <w:r w:rsidRPr="00601BDE">
        <w:rPr>
          <w:rFonts w:cs="Calibri"/>
          <w:bCs/>
        </w:rPr>
        <w:t xml:space="preserve">15 főig = </w:t>
      </w:r>
      <w:r w:rsidRPr="00601BDE">
        <w:rPr>
          <w:rFonts w:cs="Calibri"/>
          <w:b/>
        </w:rPr>
        <w:t>1</w:t>
      </w:r>
      <w:r w:rsidRPr="00601BDE">
        <w:rPr>
          <w:rFonts w:cs="Calibri"/>
          <w:bCs/>
        </w:rPr>
        <w:t xml:space="preserve"> pont, 16-tól és </w:t>
      </w:r>
      <w:r w:rsidRPr="00601BDE">
        <w:rPr>
          <w:rFonts w:cs="Calibri"/>
        </w:rPr>
        <w:t>30</w:t>
      </w:r>
      <w:r w:rsidRPr="00601BDE">
        <w:rPr>
          <w:rFonts w:cs="Calibri"/>
          <w:bCs/>
        </w:rPr>
        <w:t xml:space="preserve"> főig = </w:t>
      </w:r>
      <w:r w:rsidRPr="00601BDE">
        <w:rPr>
          <w:rFonts w:cs="Calibri"/>
          <w:b/>
          <w:bCs/>
        </w:rPr>
        <w:t>2</w:t>
      </w:r>
      <w:r w:rsidRPr="00601BDE">
        <w:rPr>
          <w:rFonts w:cs="Calibri"/>
          <w:bCs/>
        </w:rPr>
        <w:t xml:space="preserve"> pont, 31 fő fölött = </w:t>
      </w:r>
      <w:r w:rsidRPr="00601BDE">
        <w:rPr>
          <w:rFonts w:cs="Calibri"/>
          <w:b/>
        </w:rPr>
        <w:t xml:space="preserve">1 </w:t>
      </w:r>
      <w:r w:rsidRPr="00601BDE">
        <w:rPr>
          <w:rFonts w:cs="Calibri"/>
          <w:bCs/>
        </w:rPr>
        <w:t>pont,</w:t>
      </w:r>
    </w:p>
    <w:p w14:paraId="554B38E5" w14:textId="77777777" w:rsidR="002802A0" w:rsidRPr="00601BDE" w:rsidRDefault="002802A0" w:rsidP="002802A0">
      <w:pPr>
        <w:pStyle w:val="Nincstrkz"/>
        <w:numPr>
          <w:ilvl w:val="0"/>
          <w:numId w:val="4"/>
        </w:numPr>
        <w:jc w:val="both"/>
        <w:rPr>
          <w:rFonts w:cs="Calibri"/>
          <w:bCs/>
        </w:rPr>
      </w:pPr>
      <w:r w:rsidRPr="00601BDE">
        <w:rPr>
          <w:rFonts w:cs="Calibri"/>
          <w:bCs/>
          <w:i/>
        </w:rPr>
        <w:t>életkor</w:t>
      </w:r>
      <w:r w:rsidRPr="00601BDE">
        <w:rPr>
          <w:rFonts w:cs="Calibri"/>
          <w:bCs/>
        </w:rPr>
        <w:t xml:space="preserve"> szerint 0-35 éves korig tagonként: </w:t>
      </w:r>
      <w:r w:rsidRPr="00601BDE">
        <w:rPr>
          <w:rFonts w:cs="Calibri"/>
          <w:b/>
          <w:bCs/>
        </w:rPr>
        <w:t>2</w:t>
      </w:r>
      <w:r w:rsidRPr="00601BDE">
        <w:rPr>
          <w:rFonts w:cs="Calibri"/>
          <w:bCs/>
        </w:rPr>
        <w:t xml:space="preserve"> pont, </w:t>
      </w:r>
      <w:r w:rsidRPr="00601BDE">
        <w:rPr>
          <w:rFonts w:cs="Calibri"/>
        </w:rPr>
        <w:t>35 év</w:t>
      </w:r>
      <w:r w:rsidRPr="00601BDE">
        <w:rPr>
          <w:rFonts w:cs="Calibri"/>
          <w:bCs/>
        </w:rPr>
        <w:t xml:space="preserve"> fölött tagonként további = </w:t>
      </w:r>
      <w:r w:rsidRPr="00601BDE">
        <w:rPr>
          <w:rFonts w:cs="Calibri"/>
          <w:b/>
        </w:rPr>
        <w:t xml:space="preserve">1 </w:t>
      </w:r>
      <w:r w:rsidRPr="00601BDE">
        <w:rPr>
          <w:rFonts w:cs="Calibri"/>
          <w:bCs/>
        </w:rPr>
        <w:t>pont,</w:t>
      </w:r>
    </w:p>
    <w:p w14:paraId="41D281C2" w14:textId="77777777" w:rsidR="002802A0" w:rsidRPr="00601BDE" w:rsidRDefault="002802A0" w:rsidP="002802A0">
      <w:pPr>
        <w:pStyle w:val="Nincstrkz"/>
        <w:numPr>
          <w:ilvl w:val="0"/>
          <w:numId w:val="4"/>
        </w:numPr>
        <w:jc w:val="both"/>
        <w:rPr>
          <w:rFonts w:cs="Calibri"/>
          <w:bCs/>
        </w:rPr>
      </w:pPr>
      <w:r w:rsidRPr="00601BDE">
        <w:rPr>
          <w:rFonts w:cs="Calibri"/>
          <w:bCs/>
          <w:i/>
        </w:rPr>
        <w:t>foglalkozás gyakorisága</w:t>
      </w:r>
      <w:r w:rsidRPr="00601BDE">
        <w:rPr>
          <w:rFonts w:cs="Calibri"/>
          <w:bCs/>
        </w:rPr>
        <w:t xml:space="preserve"> hetente óránként </w:t>
      </w:r>
      <w:r w:rsidRPr="00601BDE">
        <w:rPr>
          <w:rFonts w:cs="Calibri"/>
          <w:b/>
        </w:rPr>
        <w:t>5</w:t>
      </w:r>
      <w:r w:rsidRPr="00601BDE">
        <w:rPr>
          <w:rFonts w:cs="Calibri"/>
          <w:bCs/>
        </w:rPr>
        <w:t xml:space="preserve"> pont (munkanapló vagy nyilvántartás alkalmazása mellett),</w:t>
      </w:r>
    </w:p>
    <w:p w14:paraId="43C8BDC7" w14:textId="77777777" w:rsidR="002802A0" w:rsidRPr="00601BDE" w:rsidRDefault="002802A0" w:rsidP="002802A0">
      <w:pPr>
        <w:pStyle w:val="Nincstrkz"/>
        <w:numPr>
          <w:ilvl w:val="0"/>
          <w:numId w:val="4"/>
        </w:numPr>
        <w:jc w:val="both"/>
        <w:rPr>
          <w:rFonts w:cs="Calibri"/>
          <w:bCs/>
        </w:rPr>
      </w:pPr>
      <w:r w:rsidRPr="00601BDE">
        <w:rPr>
          <w:rFonts w:cs="Calibri"/>
          <w:bCs/>
          <w:i/>
        </w:rPr>
        <w:t>működés éveinek száma</w:t>
      </w:r>
      <w:r w:rsidRPr="00601BDE">
        <w:rPr>
          <w:rFonts w:cs="Calibri"/>
          <w:bCs/>
        </w:rPr>
        <w:t xml:space="preserve"> 0-5 év = </w:t>
      </w:r>
      <w:r w:rsidRPr="00601BDE">
        <w:rPr>
          <w:rFonts w:cs="Calibri"/>
          <w:b/>
          <w:bCs/>
        </w:rPr>
        <w:t>20</w:t>
      </w:r>
      <w:r w:rsidRPr="00601BDE">
        <w:rPr>
          <w:rFonts w:cs="Calibri"/>
          <w:bCs/>
        </w:rPr>
        <w:t xml:space="preserve"> pont, 6-10 év = </w:t>
      </w:r>
      <w:r w:rsidRPr="00601BDE">
        <w:rPr>
          <w:rFonts w:cs="Calibri"/>
          <w:b/>
          <w:bCs/>
        </w:rPr>
        <w:t>40</w:t>
      </w:r>
      <w:r w:rsidRPr="00601BDE">
        <w:rPr>
          <w:rFonts w:cs="Calibri"/>
          <w:bCs/>
        </w:rPr>
        <w:t xml:space="preserve"> pont, 10 év fölött = </w:t>
      </w:r>
      <w:r w:rsidRPr="00601BDE">
        <w:rPr>
          <w:rFonts w:cs="Calibri"/>
          <w:b/>
          <w:bCs/>
        </w:rPr>
        <w:t>60</w:t>
      </w:r>
      <w:r w:rsidRPr="00601BDE">
        <w:rPr>
          <w:rFonts w:cs="Calibri"/>
          <w:bCs/>
        </w:rPr>
        <w:t xml:space="preserve"> pont,</w:t>
      </w:r>
    </w:p>
    <w:p w14:paraId="07254E05" w14:textId="77777777" w:rsidR="002802A0" w:rsidRPr="00601BDE" w:rsidRDefault="002802A0" w:rsidP="002802A0">
      <w:pPr>
        <w:pStyle w:val="Nincstrkz"/>
        <w:numPr>
          <w:ilvl w:val="0"/>
          <w:numId w:val="4"/>
        </w:numPr>
        <w:jc w:val="both"/>
        <w:rPr>
          <w:rFonts w:cs="Calibri"/>
          <w:bCs/>
        </w:rPr>
      </w:pPr>
      <w:r w:rsidRPr="00601BDE">
        <w:rPr>
          <w:rFonts w:cs="Calibri"/>
          <w:bCs/>
          <w:i/>
        </w:rPr>
        <w:t xml:space="preserve">kórusminősítő versenyeken való részvétel: </w:t>
      </w:r>
      <w:r w:rsidRPr="00601BDE">
        <w:rPr>
          <w:rFonts w:cs="Calibri"/>
          <w:b/>
        </w:rPr>
        <w:t>10</w:t>
      </w:r>
      <w:r w:rsidRPr="00601BDE">
        <w:rPr>
          <w:rFonts w:cs="Calibri"/>
          <w:bCs/>
        </w:rPr>
        <w:t xml:space="preserve"> pont; továbbá Alap Minősítés: bronz kategória = </w:t>
      </w:r>
      <w:r w:rsidRPr="00601BDE">
        <w:rPr>
          <w:rFonts w:cs="Calibri"/>
          <w:b/>
          <w:bCs/>
        </w:rPr>
        <w:t>20</w:t>
      </w:r>
      <w:r w:rsidRPr="00601BDE">
        <w:rPr>
          <w:rFonts w:cs="Calibri"/>
          <w:bCs/>
        </w:rPr>
        <w:t xml:space="preserve"> pont, ezüst minősítés = </w:t>
      </w:r>
      <w:r w:rsidRPr="00601BDE">
        <w:rPr>
          <w:rFonts w:cs="Calibri"/>
          <w:b/>
          <w:bCs/>
        </w:rPr>
        <w:t>40</w:t>
      </w:r>
      <w:r w:rsidRPr="00601BDE">
        <w:rPr>
          <w:rFonts w:cs="Calibri"/>
          <w:bCs/>
        </w:rPr>
        <w:t xml:space="preserve"> pont, arany minősítési </w:t>
      </w:r>
      <w:r w:rsidRPr="00601BDE">
        <w:rPr>
          <w:rFonts w:cs="Calibri"/>
          <w:b/>
          <w:bCs/>
        </w:rPr>
        <w:t>60</w:t>
      </w:r>
      <w:r w:rsidRPr="00601BDE">
        <w:rPr>
          <w:rFonts w:cs="Calibri"/>
          <w:bCs/>
        </w:rPr>
        <w:t xml:space="preserve"> pont. Kategória Minősítés: Gála Minősítés = </w:t>
      </w:r>
      <w:r w:rsidRPr="00601BDE">
        <w:rPr>
          <w:rFonts w:cs="Calibri"/>
          <w:b/>
          <w:bCs/>
        </w:rPr>
        <w:t>70</w:t>
      </w:r>
      <w:r w:rsidRPr="00601BDE">
        <w:rPr>
          <w:rFonts w:cs="Calibri"/>
          <w:bCs/>
        </w:rPr>
        <w:t xml:space="preserve"> pont, Fesztivál Minősítés = </w:t>
      </w:r>
      <w:r w:rsidRPr="00601BDE">
        <w:rPr>
          <w:rFonts w:cs="Calibri"/>
          <w:b/>
          <w:bCs/>
        </w:rPr>
        <w:t>80</w:t>
      </w:r>
      <w:r w:rsidRPr="00601BDE">
        <w:rPr>
          <w:rFonts w:cs="Calibri"/>
          <w:bCs/>
        </w:rPr>
        <w:t xml:space="preserve"> </w:t>
      </w:r>
      <w:r w:rsidRPr="00601BDE">
        <w:rPr>
          <w:rFonts w:cs="Calibri"/>
          <w:b/>
          <w:bCs/>
        </w:rPr>
        <w:t>pont</w:t>
      </w:r>
      <w:r w:rsidRPr="00601BDE">
        <w:rPr>
          <w:rFonts w:cs="Calibri"/>
          <w:bCs/>
        </w:rPr>
        <w:t xml:space="preserve">, Hangverseny kórus = </w:t>
      </w:r>
      <w:r w:rsidRPr="00601BDE">
        <w:rPr>
          <w:rFonts w:cs="Calibri"/>
          <w:b/>
          <w:bCs/>
        </w:rPr>
        <w:t>100</w:t>
      </w:r>
      <w:r w:rsidRPr="00601BDE">
        <w:rPr>
          <w:rFonts w:cs="Calibri"/>
          <w:bCs/>
        </w:rPr>
        <w:t xml:space="preserve"> pont (csak a legmagasabb minősítést figyelembevéve!),</w:t>
      </w:r>
    </w:p>
    <w:p w14:paraId="3D2EB74F" w14:textId="77777777" w:rsidR="002802A0" w:rsidRPr="00601BDE" w:rsidRDefault="002802A0" w:rsidP="002802A0">
      <w:pPr>
        <w:pStyle w:val="Nincstrkz"/>
        <w:numPr>
          <w:ilvl w:val="0"/>
          <w:numId w:val="4"/>
        </w:numPr>
        <w:jc w:val="both"/>
        <w:rPr>
          <w:rFonts w:cs="Calibri"/>
          <w:bCs/>
        </w:rPr>
      </w:pPr>
      <w:r w:rsidRPr="00601BDE">
        <w:rPr>
          <w:rFonts w:cs="Calibri"/>
          <w:bCs/>
          <w:i/>
        </w:rPr>
        <w:t xml:space="preserve">táncversenyeken való részvétel: </w:t>
      </w:r>
      <w:r w:rsidRPr="00601BDE">
        <w:rPr>
          <w:rFonts w:cs="Calibri"/>
          <w:b/>
          <w:bCs/>
        </w:rPr>
        <w:t>10</w:t>
      </w:r>
      <w:r w:rsidRPr="00601BDE">
        <w:rPr>
          <w:rFonts w:cs="Calibri"/>
          <w:bCs/>
        </w:rPr>
        <w:t xml:space="preserve"> pont. Területi díj = </w:t>
      </w:r>
      <w:r w:rsidRPr="00601BDE">
        <w:rPr>
          <w:rFonts w:cs="Calibri"/>
          <w:b/>
          <w:bCs/>
        </w:rPr>
        <w:t>20</w:t>
      </w:r>
      <w:r w:rsidRPr="00601BDE">
        <w:rPr>
          <w:rFonts w:cs="Calibri"/>
          <w:bCs/>
        </w:rPr>
        <w:t xml:space="preserve"> pont, megyei díjak = </w:t>
      </w:r>
      <w:r w:rsidRPr="00601BDE">
        <w:rPr>
          <w:rFonts w:cs="Calibri"/>
          <w:b/>
          <w:bCs/>
        </w:rPr>
        <w:t>30</w:t>
      </w:r>
      <w:r w:rsidRPr="00601BDE">
        <w:rPr>
          <w:rFonts w:cs="Calibri"/>
          <w:bCs/>
        </w:rPr>
        <w:t xml:space="preserve"> pont, Országos Díj = </w:t>
      </w:r>
      <w:r w:rsidRPr="00601BDE">
        <w:rPr>
          <w:rFonts w:cs="Calibri"/>
          <w:b/>
          <w:bCs/>
        </w:rPr>
        <w:t>80</w:t>
      </w:r>
      <w:r w:rsidRPr="00601BDE">
        <w:rPr>
          <w:rFonts w:cs="Calibri"/>
          <w:bCs/>
        </w:rPr>
        <w:t xml:space="preserve"> pont, Európai eredmény = </w:t>
      </w:r>
      <w:r w:rsidRPr="00601BDE">
        <w:rPr>
          <w:rFonts w:cs="Calibri"/>
          <w:b/>
          <w:bCs/>
        </w:rPr>
        <w:t>120</w:t>
      </w:r>
      <w:r w:rsidRPr="00601BDE">
        <w:rPr>
          <w:rFonts w:cs="Calibri"/>
          <w:bCs/>
        </w:rPr>
        <w:t xml:space="preserve"> pont, világbajnoki díj = </w:t>
      </w:r>
      <w:r w:rsidRPr="00601BDE">
        <w:rPr>
          <w:rFonts w:cs="Calibri"/>
          <w:b/>
          <w:bCs/>
        </w:rPr>
        <w:t>200</w:t>
      </w:r>
      <w:r w:rsidRPr="00601BDE">
        <w:rPr>
          <w:rFonts w:cs="Calibri"/>
          <w:bCs/>
        </w:rPr>
        <w:t xml:space="preserve"> pont (csak a legmagasabb minősítést figyelembevéve!),</w:t>
      </w:r>
    </w:p>
    <w:p w14:paraId="443B32F5" w14:textId="77777777" w:rsidR="002802A0" w:rsidRPr="00601BDE" w:rsidRDefault="002802A0" w:rsidP="002802A0">
      <w:pPr>
        <w:pStyle w:val="Nincstrkz"/>
        <w:numPr>
          <w:ilvl w:val="0"/>
          <w:numId w:val="4"/>
        </w:numPr>
        <w:jc w:val="both"/>
        <w:rPr>
          <w:rFonts w:cs="Calibri"/>
          <w:bCs/>
        </w:rPr>
      </w:pPr>
      <w:r w:rsidRPr="00601BDE">
        <w:rPr>
          <w:rFonts w:cs="Calibri"/>
          <w:bCs/>
          <w:i/>
        </w:rPr>
        <w:t>színjátszó minősítő találkozón vagy fesztiválon való részvétel</w:t>
      </w:r>
      <w:r w:rsidRPr="00601BDE">
        <w:rPr>
          <w:rFonts w:cs="Calibri"/>
          <w:bCs/>
        </w:rPr>
        <w:t xml:space="preserve">: </w:t>
      </w:r>
      <w:r w:rsidRPr="00601BDE">
        <w:rPr>
          <w:rFonts w:cs="Calibri"/>
          <w:b/>
        </w:rPr>
        <w:t xml:space="preserve">10 </w:t>
      </w:r>
      <w:r w:rsidRPr="00601BDE">
        <w:rPr>
          <w:rFonts w:cs="Calibri"/>
          <w:bCs/>
        </w:rPr>
        <w:t xml:space="preserve">pont, bronz minősítés </w:t>
      </w:r>
      <w:r w:rsidRPr="00601BDE">
        <w:rPr>
          <w:rFonts w:cs="Calibri"/>
          <w:b/>
        </w:rPr>
        <w:t>20</w:t>
      </w:r>
      <w:r w:rsidRPr="00601BDE">
        <w:rPr>
          <w:rFonts w:cs="Calibri"/>
          <w:bCs/>
        </w:rPr>
        <w:t xml:space="preserve"> pont, ezüst minősítés = </w:t>
      </w:r>
      <w:r w:rsidRPr="00601BDE">
        <w:rPr>
          <w:rFonts w:cs="Calibri"/>
          <w:b/>
          <w:bCs/>
        </w:rPr>
        <w:t>40</w:t>
      </w:r>
      <w:r w:rsidRPr="00601BDE">
        <w:rPr>
          <w:rFonts w:cs="Calibri"/>
          <w:bCs/>
        </w:rPr>
        <w:t xml:space="preserve"> pont, arany minősítés = </w:t>
      </w:r>
      <w:r w:rsidRPr="00601BDE">
        <w:rPr>
          <w:rFonts w:cs="Calibri"/>
          <w:b/>
          <w:bCs/>
        </w:rPr>
        <w:t>60</w:t>
      </w:r>
      <w:r w:rsidRPr="00601BDE">
        <w:rPr>
          <w:rFonts w:cs="Calibri"/>
          <w:bCs/>
        </w:rPr>
        <w:t xml:space="preserve"> pont (csak a legmagasabb minősítést figyelembevéve!),</w:t>
      </w:r>
    </w:p>
    <w:p w14:paraId="2E1EB201" w14:textId="77777777" w:rsidR="002802A0" w:rsidRPr="00601BDE" w:rsidRDefault="002802A0" w:rsidP="002802A0">
      <w:pPr>
        <w:pStyle w:val="Nincstrkz"/>
        <w:numPr>
          <w:ilvl w:val="0"/>
          <w:numId w:val="4"/>
        </w:numPr>
        <w:jc w:val="both"/>
        <w:rPr>
          <w:rFonts w:cs="Calibri"/>
          <w:bCs/>
        </w:rPr>
      </w:pPr>
      <w:r w:rsidRPr="00601BDE">
        <w:rPr>
          <w:rFonts w:cs="Calibri"/>
          <w:bCs/>
          <w:i/>
        </w:rPr>
        <w:t>gyermekszínjátszó minősítő találkozón vagy fesztiválon való részvétel</w:t>
      </w:r>
      <w:r w:rsidRPr="00601BDE">
        <w:rPr>
          <w:rFonts w:cs="Calibri"/>
          <w:bCs/>
        </w:rPr>
        <w:t xml:space="preserve">: </w:t>
      </w:r>
      <w:r w:rsidRPr="00601BDE">
        <w:rPr>
          <w:rFonts w:cs="Calibri"/>
          <w:b/>
        </w:rPr>
        <w:t xml:space="preserve">10 </w:t>
      </w:r>
      <w:r w:rsidRPr="00601BDE">
        <w:rPr>
          <w:rFonts w:cs="Calibri"/>
          <w:bCs/>
        </w:rPr>
        <w:t xml:space="preserve">pont, bronz minősítés </w:t>
      </w:r>
      <w:r w:rsidRPr="00601BDE">
        <w:rPr>
          <w:rFonts w:cs="Calibri"/>
          <w:b/>
        </w:rPr>
        <w:t>20</w:t>
      </w:r>
      <w:r w:rsidRPr="00601BDE">
        <w:rPr>
          <w:rFonts w:cs="Calibri"/>
          <w:bCs/>
        </w:rPr>
        <w:t xml:space="preserve"> pont, ezüst minősítés = </w:t>
      </w:r>
      <w:r w:rsidRPr="00601BDE">
        <w:rPr>
          <w:rFonts w:cs="Calibri"/>
          <w:b/>
          <w:bCs/>
        </w:rPr>
        <w:t>40</w:t>
      </w:r>
      <w:r w:rsidRPr="00601BDE">
        <w:rPr>
          <w:rFonts w:cs="Calibri"/>
          <w:bCs/>
        </w:rPr>
        <w:t xml:space="preserve"> pont, arany minősítés = </w:t>
      </w:r>
      <w:r w:rsidRPr="00601BDE">
        <w:rPr>
          <w:rFonts w:cs="Calibri"/>
          <w:b/>
          <w:bCs/>
        </w:rPr>
        <w:t>60</w:t>
      </w:r>
      <w:r w:rsidRPr="00601BDE">
        <w:rPr>
          <w:rFonts w:cs="Calibri"/>
          <w:bCs/>
        </w:rPr>
        <w:t xml:space="preserve"> pont (csak a legmagasabb minősítést figyelembevéve!),</w:t>
      </w:r>
    </w:p>
    <w:p w14:paraId="6A9F9166" w14:textId="77777777" w:rsidR="002802A0" w:rsidRPr="00601BDE" w:rsidRDefault="002802A0" w:rsidP="002802A0">
      <w:pPr>
        <w:pStyle w:val="Nincstrkz"/>
        <w:numPr>
          <w:ilvl w:val="0"/>
          <w:numId w:val="4"/>
        </w:numPr>
        <w:jc w:val="both"/>
        <w:rPr>
          <w:rFonts w:cs="Calibri"/>
          <w:bCs/>
        </w:rPr>
      </w:pPr>
      <w:r w:rsidRPr="00601BDE">
        <w:rPr>
          <w:rFonts w:cs="Calibri"/>
          <w:bCs/>
          <w:i/>
        </w:rPr>
        <w:t>előadás minősíttetése</w:t>
      </w:r>
      <w:r w:rsidRPr="00601BDE">
        <w:rPr>
          <w:rFonts w:cs="Calibri"/>
          <w:bCs/>
        </w:rPr>
        <w:t xml:space="preserve">: </w:t>
      </w:r>
      <w:r w:rsidRPr="00601BDE">
        <w:rPr>
          <w:rFonts w:cs="Calibri"/>
          <w:b/>
          <w:bCs/>
        </w:rPr>
        <w:t>10</w:t>
      </w:r>
      <w:r w:rsidRPr="00601BDE">
        <w:rPr>
          <w:rFonts w:cs="Calibri"/>
          <w:bCs/>
        </w:rPr>
        <w:t xml:space="preserve"> pont, bronz fokozat </w:t>
      </w:r>
      <w:r w:rsidRPr="00601BDE">
        <w:rPr>
          <w:rFonts w:cs="Calibri"/>
          <w:b/>
          <w:bCs/>
        </w:rPr>
        <w:t>20</w:t>
      </w:r>
      <w:r w:rsidRPr="00601BDE">
        <w:rPr>
          <w:rFonts w:cs="Calibri"/>
          <w:bCs/>
        </w:rPr>
        <w:t xml:space="preserve"> pont, ezüst fokozat = </w:t>
      </w:r>
      <w:r w:rsidRPr="00601BDE">
        <w:rPr>
          <w:rFonts w:cs="Calibri"/>
          <w:b/>
          <w:bCs/>
        </w:rPr>
        <w:t>40</w:t>
      </w:r>
      <w:r w:rsidRPr="00601BDE">
        <w:rPr>
          <w:rFonts w:cs="Calibri"/>
          <w:bCs/>
        </w:rPr>
        <w:t xml:space="preserve"> pont, arany fokozat= </w:t>
      </w:r>
      <w:r w:rsidRPr="00601BDE">
        <w:rPr>
          <w:rFonts w:cs="Calibri"/>
          <w:b/>
          <w:bCs/>
        </w:rPr>
        <w:t>60</w:t>
      </w:r>
      <w:r w:rsidRPr="00601BDE">
        <w:rPr>
          <w:rFonts w:cs="Calibri"/>
          <w:bCs/>
        </w:rPr>
        <w:t xml:space="preserve"> pont (csak a legmagasabb minősítést figyelembevéve!),</w:t>
      </w:r>
    </w:p>
    <w:p w14:paraId="0699E960" w14:textId="77777777" w:rsidR="002802A0" w:rsidRPr="00601BDE" w:rsidRDefault="002802A0" w:rsidP="002802A0">
      <w:pPr>
        <w:pStyle w:val="Nincstrkz"/>
        <w:numPr>
          <w:ilvl w:val="0"/>
          <w:numId w:val="4"/>
        </w:numPr>
        <w:jc w:val="both"/>
        <w:rPr>
          <w:rFonts w:cs="Calibri"/>
          <w:bCs/>
        </w:rPr>
      </w:pPr>
      <w:r w:rsidRPr="00601BDE">
        <w:rPr>
          <w:rFonts w:cs="Calibri"/>
          <w:bCs/>
          <w:i/>
        </w:rPr>
        <w:t>látványtáncversenyen való részvétel</w:t>
      </w:r>
      <w:r w:rsidRPr="00601BDE">
        <w:rPr>
          <w:rFonts w:cs="Calibri"/>
          <w:bCs/>
        </w:rPr>
        <w:t xml:space="preserve">: </w:t>
      </w:r>
      <w:r w:rsidRPr="00601BDE">
        <w:rPr>
          <w:rFonts w:cs="Calibri"/>
          <w:b/>
          <w:bCs/>
        </w:rPr>
        <w:t>10</w:t>
      </w:r>
      <w:r w:rsidRPr="00601BDE">
        <w:rPr>
          <w:rFonts w:cs="Calibri"/>
          <w:bCs/>
        </w:rPr>
        <w:t xml:space="preserve"> pont, bronz minősítés = </w:t>
      </w:r>
      <w:r w:rsidRPr="00601BDE">
        <w:rPr>
          <w:rFonts w:cs="Calibri"/>
          <w:b/>
          <w:bCs/>
        </w:rPr>
        <w:t>20</w:t>
      </w:r>
      <w:r w:rsidRPr="00601BDE">
        <w:rPr>
          <w:rFonts w:cs="Calibri"/>
          <w:bCs/>
        </w:rPr>
        <w:t xml:space="preserve"> pont, ezüst minősítés = </w:t>
      </w:r>
      <w:r w:rsidRPr="00601BDE">
        <w:rPr>
          <w:rFonts w:cs="Calibri"/>
          <w:b/>
          <w:bCs/>
        </w:rPr>
        <w:t>40</w:t>
      </w:r>
      <w:r w:rsidRPr="00601BDE">
        <w:rPr>
          <w:rFonts w:cs="Calibri"/>
          <w:bCs/>
        </w:rPr>
        <w:t xml:space="preserve"> pont, arany minősítés = </w:t>
      </w:r>
      <w:r w:rsidRPr="00601BDE">
        <w:rPr>
          <w:rFonts w:cs="Calibri"/>
          <w:b/>
          <w:bCs/>
        </w:rPr>
        <w:t>60</w:t>
      </w:r>
      <w:r w:rsidRPr="00601BDE">
        <w:rPr>
          <w:rFonts w:cs="Calibri"/>
          <w:bCs/>
        </w:rPr>
        <w:t xml:space="preserve"> pont (csak a legmagasabb minősítést figyelembevéve!),</w:t>
      </w:r>
    </w:p>
    <w:p w14:paraId="599AA9E4" w14:textId="77777777" w:rsidR="002802A0" w:rsidRPr="00601BDE" w:rsidRDefault="002802A0" w:rsidP="002802A0">
      <w:pPr>
        <w:pStyle w:val="Nincstrkz"/>
        <w:numPr>
          <w:ilvl w:val="0"/>
          <w:numId w:val="4"/>
        </w:numPr>
        <w:jc w:val="both"/>
        <w:rPr>
          <w:rFonts w:cs="Calibri"/>
          <w:bCs/>
        </w:rPr>
      </w:pPr>
      <w:r w:rsidRPr="00601BDE">
        <w:rPr>
          <w:rFonts w:cs="Calibri"/>
          <w:bCs/>
          <w:i/>
        </w:rPr>
        <w:t xml:space="preserve">néptáncfesztivál versenyen való részvétel </w:t>
      </w:r>
      <w:r w:rsidRPr="00601BDE">
        <w:rPr>
          <w:rFonts w:cs="Calibri"/>
          <w:b/>
          <w:bCs/>
        </w:rPr>
        <w:t>10</w:t>
      </w:r>
      <w:r w:rsidRPr="00601BDE">
        <w:rPr>
          <w:rFonts w:cs="Calibri"/>
          <w:bCs/>
        </w:rPr>
        <w:t xml:space="preserve"> pont,</w:t>
      </w:r>
      <w:r w:rsidRPr="00601BDE">
        <w:rPr>
          <w:rFonts w:cs="Calibri"/>
          <w:bCs/>
          <w:i/>
        </w:rPr>
        <w:t xml:space="preserve"> </w:t>
      </w:r>
      <w:r w:rsidRPr="00601BDE">
        <w:rPr>
          <w:rFonts w:cs="Calibri"/>
          <w:bCs/>
        </w:rPr>
        <w:t xml:space="preserve">bronz minősítés </w:t>
      </w:r>
      <w:r w:rsidRPr="00601BDE">
        <w:rPr>
          <w:rFonts w:cs="Calibri"/>
          <w:b/>
          <w:bCs/>
        </w:rPr>
        <w:t>20</w:t>
      </w:r>
      <w:r w:rsidRPr="00601BDE">
        <w:rPr>
          <w:rFonts w:cs="Calibri"/>
          <w:bCs/>
        </w:rPr>
        <w:t xml:space="preserve"> pont, ezüst = </w:t>
      </w:r>
      <w:r w:rsidRPr="00601BDE">
        <w:rPr>
          <w:rFonts w:cs="Calibri"/>
          <w:b/>
          <w:bCs/>
        </w:rPr>
        <w:t>40</w:t>
      </w:r>
      <w:r w:rsidRPr="00601BDE">
        <w:rPr>
          <w:rFonts w:cs="Calibri"/>
          <w:bCs/>
        </w:rPr>
        <w:t xml:space="preserve"> pont, arany = </w:t>
      </w:r>
      <w:r w:rsidRPr="00601BDE">
        <w:rPr>
          <w:rFonts w:cs="Calibri"/>
          <w:b/>
          <w:bCs/>
        </w:rPr>
        <w:t>60</w:t>
      </w:r>
      <w:r w:rsidRPr="00601BDE">
        <w:rPr>
          <w:rFonts w:cs="Calibri"/>
          <w:bCs/>
        </w:rPr>
        <w:t xml:space="preserve"> pont (csak a legmagasabb minősítést figyelembevéve!),</w:t>
      </w:r>
    </w:p>
    <w:p w14:paraId="1D747B81" w14:textId="77777777" w:rsidR="002802A0" w:rsidRPr="00601BDE" w:rsidRDefault="002802A0" w:rsidP="002802A0">
      <w:pPr>
        <w:pStyle w:val="Nincstrkz"/>
        <w:numPr>
          <w:ilvl w:val="0"/>
          <w:numId w:val="4"/>
        </w:numPr>
        <w:jc w:val="both"/>
        <w:rPr>
          <w:rFonts w:cs="Calibri"/>
          <w:bCs/>
        </w:rPr>
      </w:pPr>
      <w:r w:rsidRPr="00601BDE">
        <w:rPr>
          <w:rFonts w:cs="Calibri"/>
          <w:bCs/>
          <w:i/>
        </w:rPr>
        <w:t xml:space="preserve">néptánc együttesek bemutatkozó </w:t>
      </w:r>
      <w:proofErr w:type="spellStart"/>
      <w:r w:rsidRPr="00601BDE">
        <w:rPr>
          <w:rFonts w:cs="Calibri"/>
          <w:bCs/>
          <w:i/>
        </w:rPr>
        <w:t>színpada</w:t>
      </w:r>
      <w:proofErr w:type="spellEnd"/>
      <w:r w:rsidRPr="00601BDE">
        <w:rPr>
          <w:rFonts w:cs="Calibri"/>
          <w:bCs/>
          <w:i/>
        </w:rPr>
        <w:t xml:space="preserve"> versenyen való részvétel </w:t>
      </w:r>
      <w:r w:rsidRPr="00601BDE">
        <w:rPr>
          <w:rFonts w:cs="Calibri"/>
          <w:b/>
          <w:bCs/>
        </w:rPr>
        <w:t>10</w:t>
      </w:r>
      <w:r w:rsidRPr="00601BDE">
        <w:rPr>
          <w:rFonts w:cs="Calibri"/>
          <w:bCs/>
        </w:rPr>
        <w:t xml:space="preserve"> pont, minősült együttes </w:t>
      </w:r>
      <w:r w:rsidRPr="00601BDE">
        <w:rPr>
          <w:rFonts w:cs="Calibri"/>
          <w:b/>
          <w:bCs/>
        </w:rPr>
        <w:t>20</w:t>
      </w:r>
      <w:r w:rsidRPr="00601BDE">
        <w:rPr>
          <w:rFonts w:cs="Calibri"/>
          <w:bCs/>
        </w:rPr>
        <w:t xml:space="preserve"> pont, jól minősült = </w:t>
      </w:r>
      <w:r w:rsidRPr="00601BDE">
        <w:rPr>
          <w:rFonts w:cs="Calibri"/>
          <w:b/>
          <w:bCs/>
        </w:rPr>
        <w:t>40</w:t>
      </w:r>
      <w:r w:rsidRPr="00601BDE">
        <w:rPr>
          <w:rFonts w:cs="Calibri"/>
          <w:bCs/>
        </w:rPr>
        <w:t xml:space="preserve"> pont, kiválóan minősült </w:t>
      </w:r>
      <w:r w:rsidRPr="00601BDE">
        <w:rPr>
          <w:rFonts w:cs="Calibri"/>
          <w:b/>
          <w:bCs/>
        </w:rPr>
        <w:t>60</w:t>
      </w:r>
      <w:r w:rsidRPr="00601BDE">
        <w:rPr>
          <w:rFonts w:cs="Calibri"/>
          <w:bCs/>
        </w:rPr>
        <w:t xml:space="preserve"> pont, örökösen kiválóan minősült = </w:t>
      </w:r>
      <w:r w:rsidRPr="00601BDE">
        <w:rPr>
          <w:rFonts w:cs="Calibri"/>
          <w:b/>
          <w:bCs/>
        </w:rPr>
        <w:t>80</w:t>
      </w:r>
      <w:r w:rsidRPr="00601BDE">
        <w:rPr>
          <w:rFonts w:cs="Calibri"/>
          <w:bCs/>
        </w:rPr>
        <w:t xml:space="preserve"> pont (csak a legmagasabb minősítést figyelembevéve!);</w:t>
      </w:r>
    </w:p>
    <w:p w14:paraId="18B2B804" w14:textId="77777777" w:rsidR="002802A0" w:rsidRPr="00601BDE" w:rsidRDefault="002802A0" w:rsidP="002802A0">
      <w:pPr>
        <w:pStyle w:val="Nincstrkz"/>
        <w:jc w:val="both"/>
        <w:rPr>
          <w:rFonts w:cs="Calibri"/>
          <w:bCs/>
          <w:i/>
          <w:iCs/>
          <w:u w:val="single"/>
        </w:rPr>
      </w:pPr>
      <w:r w:rsidRPr="00601BDE">
        <w:rPr>
          <w:rFonts w:cs="Calibri"/>
          <w:bCs/>
          <w:i/>
          <w:iCs/>
          <w:u w:val="single"/>
        </w:rPr>
        <w:t>tevékenység, mint:</w:t>
      </w:r>
    </w:p>
    <w:p w14:paraId="1B4A351E" w14:textId="77777777" w:rsidR="002802A0" w:rsidRPr="00601BDE" w:rsidRDefault="002802A0" w:rsidP="002802A0">
      <w:pPr>
        <w:pStyle w:val="Nincstrkz"/>
        <w:numPr>
          <w:ilvl w:val="0"/>
          <w:numId w:val="4"/>
        </w:numPr>
        <w:jc w:val="both"/>
        <w:rPr>
          <w:rFonts w:cs="Calibri"/>
          <w:bCs/>
          <w:i/>
        </w:rPr>
      </w:pPr>
      <w:r w:rsidRPr="00601BDE">
        <w:rPr>
          <w:rFonts w:cs="Calibri"/>
          <w:bCs/>
          <w:i/>
        </w:rPr>
        <w:t>saját műhelymunka, továbbképzés szervezése</w:t>
      </w:r>
      <w:r w:rsidRPr="00601BDE">
        <w:rPr>
          <w:rFonts w:cs="Calibri"/>
          <w:bCs/>
        </w:rPr>
        <w:t xml:space="preserve"> </w:t>
      </w:r>
      <w:r w:rsidRPr="00601BDE">
        <w:rPr>
          <w:rFonts w:cs="Calibri"/>
          <w:bCs/>
          <w:i/>
        </w:rPr>
        <w:t xml:space="preserve">Gyöngyös városban </w:t>
      </w:r>
      <w:r w:rsidRPr="00601BDE">
        <w:rPr>
          <w:rFonts w:cs="Calibri"/>
          <w:bCs/>
        </w:rPr>
        <w:t xml:space="preserve">= </w:t>
      </w:r>
      <w:r w:rsidRPr="00601BDE">
        <w:rPr>
          <w:rFonts w:cs="Calibri"/>
          <w:b/>
        </w:rPr>
        <w:t xml:space="preserve">10 </w:t>
      </w:r>
      <w:r w:rsidRPr="00601BDE">
        <w:rPr>
          <w:rFonts w:cs="Calibri"/>
          <w:bCs/>
        </w:rPr>
        <w:t>pont/esemény,</w:t>
      </w:r>
    </w:p>
    <w:p w14:paraId="08E47434" w14:textId="77777777" w:rsidR="002802A0" w:rsidRPr="00601BDE" w:rsidRDefault="002802A0" w:rsidP="002802A0">
      <w:pPr>
        <w:pStyle w:val="Nincstrkz"/>
        <w:numPr>
          <w:ilvl w:val="0"/>
          <w:numId w:val="4"/>
        </w:numPr>
        <w:jc w:val="both"/>
        <w:rPr>
          <w:rFonts w:cs="Calibri"/>
          <w:bCs/>
          <w:i/>
        </w:rPr>
      </w:pPr>
      <w:r w:rsidRPr="00601BDE">
        <w:rPr>
          <w:rFonts w:cs="Calibri"/>
          <w:bCs/>
          <w:i/>
        </w:rPr>
        <w:t xml:space="preserve">más civil szervezetekkel közösen létrehozott esemény </w:t>
      </w:r>
      <w:r w:rsidRPr="00601BDE">
        <w:rPr>
          <w:rFonts w:cs="Calibri"/>
          <w:bCs/>
        </w:rPr>
        <w:t xml:space="preserve">évente egyszer = </w:t>
      </w:r>
      <w:r w:rsidRPr="00601BDE">
        <w:rPr>
          <w:rFonts w:cs="Calibri"/>
          <w:b/>
          <w:bCs/>
        </w:rPr>
        <w:t>20</w:t>
      </w:r>
      <w:r w:rsidRPr="00601BDE">
        <w:rPr>
          <w:rFonts w:cs="Calibri"/>
          <w:bCs/>
        </w:rPr>
        <w:t xml:space="preserve"> pont/esemény, évente kétszer = </w:t>
      </w:r>
      <w:r w:rsidRPr="00601BDE">
        <w:rPr>
          <w:rFonts w:cs="Calibri"/>
          <w:b/>
          <w:bCs/>
        </w:rPr>
        <w:t>30</w:t>
      </w:r>
      <w:r w:rsidRPr="00601BDE">
        <w:rPr>
          <w:rFonts w:cs="Calibri"/>
          <w:bCs/>
        </w:rPr>
        <w:t xml:space="preserve"> pont/esemény,</w:t>
      </w:r>
    </w:p>
    <w:p w14:paraId="3F4A9A20" w14:textId="77777777" w:rsidR="002802A0" w:rsidRPr="00601BDE" w:rsidRDefault="002802A0" w:rsidP="002802A0">
      <w:pPr>
        <w:pStyle w:val="Nincstrkz"/>
        <w:numPr>
          <w:ilvl w:val="0"/>
          <w:numId w:val="4"/>
        </w:numPr>
        <w:jc w:val="both"/>
        <w:rPr>
          <w:rFonts w:cs="Calibri"/>
          <w:bCs/>
          <w:i/>
        </w:rPr>
      </w:pPr>
      <w:r w:rsidRPr="00601BDE">
        <w:rPr>
          <w:rFonts w:cs="Calibri"/>
          <w:bCs/>
          <w:i/>
        </w:rPr>
        <w:lastRenderedPageBreak/>
        <w:t xml:space="preserve">2025. évi fellépések, kiállítások, rendezvények száma Gyöngyösön </w:t>
      </w:r>
      <w:r w:rsidRPr="00601BDE">
        <w:rPr>
          <w:rFonts w:cs="Calibri"/>
          <w:bCs/>
        </w:rPr>
        <w:t xml:space="preserve">= fellépésenként </w:t>
      </w:r>
      <w:r w:rsidRPr="00601BDE">
        <w:rPr>
          <w:rFonts w:cs="Calibri"/>
          <w:b/>
          <w:bCs/>
        </w:rPr>
        <w:t>10</w:t>
      </w:r>
      <w:r w:rsidRPr="00601BDE">
        <w:rPr>
          <w:rFonts w:cs="Calibri"/>
          <w:bCs/>
        </w:rPr>
        <w:t xml:space="preserve"> pont. Ebből önkormányzati vagy civil rendezvényen történő ingyenes fellépések száma </w:t>
      </w:r>
      <w:r w:rsidRPr="00601BDE">
        <w:rPr>
          <w:rFonts w:cs="Calibri"/>
          <w:b/>
          <w:bCs/>
        </w:rPr>
        <w:t>20</w:t>
      </w:r>
      <w:r w:rsidRPr="00601BDE">
        <w:rPr>
          <w:rFonts w:cs="Calibri"/>
          <w:bCs/>
        </w:rPr>
        <w:t xml:space="preserve"> pont fellépésenként (adott rendezvényen 1 csoportnak minősül a korosztályos vagy kamara fellépése!),</w:t>
      </w:r>
    </w:p>
    <w:p w14:paraId="2C07900C" w14:textId="77777777" w:rsidR="002802A0" w:rsidRPr="00601BDE" w:rsidRDefault="002802A0" w:rsidP="002802A0">
      <w:pPr>
        <w:pStyle w:val="Nincstrkz"/>
        <w:numPr>
          <w:ilvl w:val="0"/>
          <w:numId w:val="4"/>
        </w:numPr>
        <w:jc w:val="both"/>
        <w:rPr>
          <w:rFonts w:cs="Calibri"/>
          <w:bCs/>
          <w:i/>
        </w:rPr>
      </w:pPr>
      <w:r w:rsidRPr="00601BDE">
        <w:rPr>
          <w:rFonts w:cs="Calibri"/>
          <w:bCs/>
          <w:i/>
        </w:rPr>
        <w:t xml:space="preserve">külső támogatók (pl. SZJA 1 %-a, szponzoráció, egyéb pályázat) felmutatása </w:t>
      </w:r>
      <w:r w:rsidRPr="00601BDE">
        <w:rPr>
          <w:rFonts w:cs="Calibri"/>
          <w:bCs/>
        </w:rPr>
        <w:t xml:space="preserve">= 10 000 Ft összegű támogatásonként </w:t>
      </w:r>
      <w:r w:rsidRPr="00601BDE">
        <w:rPr>
          <w:rFonts w:cs="Calibri"/>
          <w:b/>
        </w:rPr>
        <w:t xml:space="preserve">1 </w:t>
      </w:r>
      <w:r w:rsidRPr="00601BDE">
        <w:rPr>
          <w:rFonts w:cs="Calibri"/>
          <w:bCs/>
        </w:rPr>
        <w:t>pont,</w:t>
      </w:r>
    </w:p>
    <w:p w14:paraId="392DEEB5" w14:textId="77777777" w:rsidR="002802A0" w:rsidRPr="00601BDE" w:rsidRDefault="002802A0" w:rsidP="002802A0">
      <w:pPr>
        <w:pStyle w:val="Nincstrkz"/>
        <w:numPr>
          <w:ilvl w:val="0"/>
          <w:numId w:val="4"/>
        </w:numPr>
        <w:jc w:val="both"/>
        <w:rPr>
          <w:rFonts w:cs="Calibri"/>
          <w:bCs/>
          <w:i/>
        </w:rPr>
      </w:pPr>
      <w:r w:rsidRPr="00601BDE">
        <w:rPr>
          <w:rFonts w:cs="Calibri"/>
          <w:bCs/>
          <w:i/>
        </w:rPr>
        <w:t>35. életév alatti fiataloknak szóló programok száma</w:t>
      </w:r>
      <w:r w:rsidRPr="00601BDE">
        <w:rPr>
          <w:rFonts w:cs="Calibri"/>
          <w:bCs/>
        </w:rPr>
        <w:t xml:space="preserve"> =</w:t>
      </w:r>
      <w:r w:rsidRPr="00601BDE">
        <w:rPr>
          <w:rFonts w:cs="Calibri"/>
          <w:bCs/>
          <w:i/>
        </w:rPr>
        <w:t xml:space="preserve"> </w:t>
      </w:r>
      <w:r w:rsidRPr="00601BDE">
        <w:rPr>
          <w:rFonts w:cs="Calibri"/>
          <w:bCs/>
        </w:rPr>
        <w:t xml:space="preserve">programonként </w:t>
      </w:r>
      <w:r w:rsidRPr="00601BDE">
        <w:rPr>
          <w:rFonts w:cs="Calibri"/>
          <w:b/>
          <w:bCs/>
        </w:rPr>
        <w:t>10</w:t>
      </w:r>
      <w:r w:rsidRPr="00601BDE">
        <w:rPr>
          <w:rFonts w:cs="Calibri"/>
          <w:bCs/>
        </w:rPr>
        <w:t xml:space="preserve"> pont,</w:t>
      </w:r>
    </w:p>
    <w:p w14:paraId="322B6122" w14:textId="77777777" w:rsidR="002802A0" w:rsidRPr="00601BDE" w:rsidRDefault="002802A0" w:rsidP="002802A0">
      <w:pPr>
        <w:pStyle w:val="Nincstrkz"/>
        <w:numPr>
          <w:ilvl w:val="0"/>
          <w:numId w:val="4"/>
        </w:numPr>
        <w:jc w:val="both"/>
        <w:rPr>
          <w:rFonts w:cs="Calibri"/>
          <w:bCs/>
          <w:i/>
        </w:rPr>
      </w:pPr>
      <w:r w:rsidRPr="00601BDE">
        <w:rPr>
          <w:rFonts w:cs="Calibri"/>
          <w:bCs/>
          <w:i/>
        </w:rPr>
        <w:t xml:space="preserve">jószolgálati tevékenység </w:t>
      </w:r>
      <w:r w:rsidRPr="00601BDE">
        <w:rPr>
          <w:rFonts w:cs="Calibri"/>
          <w:bCs/>
        </w:rPr>
        <w:t xml:space="preserve">= alkalmanként </w:t>
      </w:r>
      <w:r w:rsidRPr="00601BDE">
        <w:rPr>
          <w:rFonts w:cs="Calibri"/>
          <w:b/>
        </w:rPr>
        <w:t>10</w:t>
      </w:r>
      <w:r w:rsidRPr="00601BDE">
        <w:rPr>
          <w:rFonts w:cs="Calibri"/>
          <w:bCs/>
        </w:rPr>
        <w:t xml:space="preserve"> pont;</w:t>
      </w:r>
    </w:p>
    <w:p w14:paraId="453A24DA" w14:textId="77777777" w:rsidR="002802A0" w:rsidRPr="00601BDE" w:rsidRDefault="002802A0" w:rsidP="002802A0">
      <w:pPr>
        <w:pStyle w:val="Nincstrkz"/>
        <w:numPr>
          <w:ilvl w:val="0"/>
          <w:numId w:val="4"/>
        </w:numPr>
        <w:jc w:val="both"/>
        <w:rPr>
          <w:rFonts w:cs="Calibri"/>
          <w:bCs/>
          <w:i/>
          <w:iCs/>
          <w:u w:val="single"/>
        </w:rPr>
      </w:pPr>
      <w:r w:rsidRPr="00601BDE">
        <w:rPr>
          <w:rFonts w:cs="Calibri"/>
          <w:bCs/>
          <w:i/>
        </w:rPr>
        <w:t xml:space="preserve">a rendezvény-összesítőben a rendezvényét legalább 30 nappal előre bejelenti = </w:t>
      </w:r>
      <w:r w:rsidRPr="00601BDE">
        <w:rPr>
          <w:rFonts w:cs="Calibri"/>
          <w:b/>
          <w:i/>
        </w:rPr>
        <w:t xml:space="preserve">15 </w:t>
      </w:r>
      <w:r w:rsidRPr="00601BDE">
        <w:rPr>
          <w:rFonts w:cs="Calibri"/>
          <w:bCs/>
          <w:i/>
        </w:rPr>
        <w:t xml:space="preserve">pont </w:t>
      </w:r>
      <w:r w:rsidRPr="00601BDE">
        <w:rPr>
          <w:rFonts w:cs="Calibri"/>
          <w:i/>
          <w:iCs/>
          <w:szCs w:val="22"/>
        </w:rPr>
        <w:t>(Bejelentéshez segédlet a bírálati szempontrendszer végén található!)</w:t>
      </w:r>
    </w:p>
    <w:p w14:paraId="62A48E51" w14:textId="77777777" w:rsidR="002802A0" w:rsidRPr="00601BDE" w:rsidRDefault="002802A0" w:rsidP="002802A0">
      <w:pPr>
        <w:pStyle w:val="Nincstrkz"/>
        <w:ind w:left="709"/>
        <w:jc w:val="both"/>
        <w:rPr>
          <w:rFonts w:cs="Calibri"/>
          <w:bCs/>
          <w:i/>
        </w:rPr>
      </w:pPr>
    </w:p>
    <w:p w14:paraId="5DF4B26F" w14:textId="77777777" w:rsidR="002802A0" w:rsidRPr="00601BDE" w:rsidRDefault="002802A0" w:rsidP="002802A0">
      <w:pPr>
        <w:pStyle w:val="Nincstrkz"/>
        <w:jc w:val="both"/>
        <w:rPr>
          <w:rFonts w:cs="Calibri"/>
          <w:bCs/>
          <w:i/>
          <w:iCs/>
          <w:u w:val="single"/>
        </w:rPr>
      </w:pPr>
      <w:r w:rsidRPr="00601BDE">
        <w:rPr>
          <w:rFonts w:cs="Calibri"/>
          <w:bCs/>
          <w:i/>
          <w:iCs/>
          <w:u w:val="single"/>
        </w:rPr>
        <w:t>megítélés (szubjektív):</w:t>
      </w:r>
    </w:p>
    <w:p w14:paraId="0F6E3394" w14:textId="77777777" w:rsidR="002802A0" w:rsidRPr="00601BDE" w:rsidRDefault="002802A0" w:rsidP="002802A0">
      <w:pPr>
        <w:pStyle w:val="Nincstrkz"/>
        <w:numPr>
          <w:ilvl w:val="0"/>
          <w:numId w:val="4"/>
        </w:numPr>
        <w:jc w:val="both"/>
        <w:rPr>
          <w:rFonts w:cs="Calibri"/>
          <w:bCs/>
          <w:u w:val="single"/>
        </w:rPr>
      </w:pPr>
      <w:r w:rsidRPr="00601BDE">
        <w:rPr>
          <w:rFonts w:cs="Calibri"/>
          <w:bCs/>
          <w:i/>
        </w:rPr>
        <w:t xml:space="preserve">Gyöngyös városban adott évben végzett tevékenysége milyen hatással volt a város életére </w:t>
      </w:r>
      <w:r w:rsidRPr="00601BDE">
        <w:rPr>
          <w:rFonts w:cs="Calibri"/>
          <w:bCs/>
        </w:rPr>
        <w:t xml:space="preserve">= </w:t>
      </w:r>
      <w:r w:rsidRPr="00601BDE">
        <w:rPr>
          <w:rFonts w:cs="Calibri"/>
          <w:b/>
        </w:rPr>
        <w:t>0-100</w:t>
      </w:r>
      <w:r w:rsidRPr="00601BDE">
        <w:rPr>
          <w:rFonts w:cs="Calibri"/>
          <w:bCs/>
        </w:rPr>
        <w:t xml:space="preserve"> pont.</w:t>
      </w:r>
    </w:p>
    <w:p w14:paraId="11BD73C9" w14:textId="77777777" w:rsidR="002802A0" w:rsidRPr="00601BDE" w:rsidRDefault="002802A0" w:rsidP="002802A0">
      <w:pPr>
        <w:pStyle w:val="Nincstrkz"/>
        <w:ind w:left="720"/>
        <w:jc w:val="both"/>
        <w:rPr>
          <w:rFonts w:cs="Calibri"/>
          <w:bCs/>
          <w:u w:val="single"/>
        </w:rPr>
      </w:pPr>
    </w:p>
    <w:p w14:paraId="2C0F9048" w14:textId="77777777" w:rsidR="002802A0" w:rsidRPr="00601BDE" w:rsidRDefault="002802A0" w:rsidP="002802A0">
      <w:pPr>
        <w:pStyle w:val="Nincstrkz"/>
        <w:jc w:val="both"/>
        <w:rPr>
          <w:rFonts w:cs="Calibri"/>
        </w:rPr>
      </w:pPr>
      <w:r w:rsidRPr="00601BDE">
        <w:rPr>
          <w:rFonts w:cs="Calibri"/>
        </w:rPr>
        <w:t xml:space="preserve">A pontozási rendszerben dokumentumokkal alátámasztott adatokat fogad el a Bíráló Bizottság a civil szervezet, magánszemély tevékenységét illetően a bírálatot megelőző évben végzett tevékenységét tekintve, melyek hitelességéért a pályázó vállalja a felelősséget. </w:t>
      </w:r>
    </w:p>
    <w:p w14:paraId="6C1EDEB7" w14:textId="77777777" w:rsidR="002802A0" w:rsidRPr="00601BDE" w:rsidRDefault="002802A0" w:rsidP="002802A0">
      <w:pPr>
        <w:pStyle w:val="Nincstrkz"/>
        <w:jc w:val="both"/>
        <w:rPr>
          <w:rFonts w:cs="Calibri"/>
        </w:rPr>
      </w:pPr>
    </w:p>
    <w:p w14:paraId="7752F409" w14:textId="77777777" w:rsidR="002802A0" w:rsidRPr="00601BDE" w:rsidRDefault="002802A0" w:rsidP="002802A0">
      <w:pPr>
        <w:pStyle w:val="Nincstrkz"/>
        <w:jc w:val="both"/>
        <w:rPr>
          <w:rFonts w:cs="Calibri"/>
        </w:rPr>
      </w:pPr>
      <w:r w:rsidRPr="00601BDE">
        <w:rPr>
          <w:rFonts w:cs="Calibri"/>
        </w:rPr>
        <w:t xml:space="preserve">Szubjektív szempontként a Bíráló </w:t>
      </w:r>
      <w:r w:rsidRPr="00EA206E">
        <w:rPr>
          <w:rFonts w:cs="Calibri"/>
        </w:rPr>
        <w:t>B</w:t>
      </w:r>
      <w:r w:rsidRPr="00601BDE">
        <w:rPr>
          <w:rFonts w:cs="Calibri"/>
        </w:rPr>
        <w:t xml:space="preserve">izottság tagjának megítélése jelenik meg szöveges értékeléssel. Ebben az esetben pályázóként a legmagasabb és legalacsonyabb pontszámokat a bírálás során figyelmen kívül hagyja a Bizottság. </w:t>
      </w:r>
    </w:p>
    <w:p w14:paraId="4468EA4A" w14:textId="77777777" w:rsidR="002802A0" w:rsidRPr="00601BDE" w:rsidRDefault="002802A0" w:rsidP="002802A0">
      <w:pPr>
        <w:pStyle w:val="Nincstrkz"/>
        <w:jc w:val="both"/>
        <w:rPr>
          <w:rFonts w:cs="Calibri"/>
        </w:rPr>
      </w:pPr>
    </w:p>
    <w:p w14:paraId="07F0FDD1" w14:textId="77777777" w:rsidR="002802A0" w:rsidRPr="00601BDE" w:rsidRDefault="002802A0" w:rsidP="002802A0">
      <w:pPr>
        <w:pStyle w:val="Nincstrkz"/>
        <w:jc w:val="both"/>
        <w:rPr>
          <w:rFonts w:cs="Calibri"/>
        </w:rPr>
      </w:pPr>
      <w:r w:rsidRPr="00601BDE">
        <w:rPr>
          <w:rFonts w:cs="Calibri"/>
        </w:rPr>
        <w:t>A Civil Kulturális Bíráló Bizottság a pontszámok alapján véleményezi a kulturális célú pályázatokat és ad javaslatot a pályázatok elbírálása érdekében a Képviselő-testület részére.</w:t>
      </w:r>
    </w:p>
    <w:p w14:paraId="4345E1BD" w14:textId="77777777" w:rsidR="002802A0" w:rsidRPr="00601BDE" w:rsidRDefault="002802A0" w:rsidP="002802A0"/>
    <w:p w14:paraId="6AF1ECF2" w14:textId="77777777" w:rsidR="002802A0" w:rsidRPr="00EA206E" w:rsidRDefault="002802A0" w:rsidP="002802A0">
      <w:pPr>
        <w:pStyle w:val="Nincstrkz"/>
        <w:jc w:val="both"/>
        <w:rPr>
          <w:rFonts w:cs="Calibri"/>
          <w:b/>
          <w:bCs/>
          <w:i/>
          <w:iCs/>
          <w:u w:val="single"/>
        </w:rPr>
      </w:pPr>
      <w:r w:rsidRPr="00EA206E">
        <w:rPr>
          <w:rFonts w:cs="Calibri"/>
          <w:b/>
          <w:bCs/>
          <w:i/>
          <w:iCs/>
          <w:u w:val="single"/>
        </w:rPr>
        <w:t>A gyöngyösi Tourinform iroda által kezelt rendezvény-összesítőben kétféleképpen jelenthetők be rendezvények:</w:t>
      </w:r>
    </w:p>
    <w:p w14:paraId="5E1BDF39" w14:textId="77777777" w:rsidR="002802A0" w:rsidRPr="00EA206E" w:rsidRDefault="002802A0" w:rsidP="002802A0">
      <w:pPr>
        <w:pStyle w:val="Nincstrkz"/>
        <w:numPr>
          <w:ilvl w:val="0"/>
          <w:numId w:val="4"/>
        </w:numPr>
        <w:jc w:val="both"/>
        <w:rPr>
          <w:rFonts w:cs="Calibri"/>
          <w:i/>
          <w:iCs/>
        </w:rPr>
      </w:pPr>
      <w:r w:rsidRPr="00EA206E">
        <w:rPr>
          <w:rFonts w:cs="Calibri"/>
          <w:i/>
          <w:iCs/>
        </w:rPr>
        <w:t>az alábbi táblázatot kitöltve:</w:t>
      </w:r>
    </w:p>
    <w:p w14:paraId="6E4F6958" w14:textId="77777777" w:rsidR="002802A0" w:rsidRPr="00EA206E" w:rsidRDefault="002802A0" w:rsidP="002802A0">
      <w:pPr>
        <w:pStyle w:val="Nincstrkz"/>
        <w:ind w:left="284"/>
        <w:jc w:val="both"/>
        <w:rPr>
          <w:rFonts w:cs="Calibri"/>
          <w:i/>
          <w:iCs/>
        </w:rPr>
      </w:pPr>
      <w:hyperlink r:id="rId10" w:anchor="gid=0" w:history="1">
        <w:r w:rsidRPr="00EA206E">
          <w:rPr>
            <w:rStyle w:val="Hiperhivatkozs"/>
            <w:rFonts w:cs="Calibri"/>
            <w:i/>
            <w:iCs/>
            <w:color w:val="auto"/>
          </w:rPr>
          <w:t>Rendezvény összesítő 2026 - Google Táblázatok</w:t>
        </w:r>
      </w:hyperlink>
    </w:p>
    <w:p w14:paraId="7789346D" w14:textId="77777777" w:rsidR="002802A0" w:rsidRPr="00EA206E" w:rsidRDefault="002802A0" w:rsidP="002802A0">
      <w:pPr>
        <w:pStyle w:val="Nincstrkz"/>
        <w:numPr>
          <w:ilvl w:val="0"/>
          <w:numId w:val="4"/>
        </w:numPr>
        <w:jc w:val="both"/>
        <w:rPr>
          <w:rFonts w:cs="Calibri"/>
          <w:i/>
          <w:iCs/>
        </w:rPr>
      </w:pPr>
      <w:r w:rsidRPr="00EA206E">
        <w:rPr>
          <w:rFonts w:cs="Calibri"/>
          <w:i/>
          <w:iCs/>
        </w:rPr>
        <w:t xml:space="preserve">a rendezvény adatait emailben elküldve a </w:t>
      </w:r>
      <w:hyperlink r:id="rId11" w:history="1">
        <w:r w:rsidRPr="00EA206E">
          <w:rPr>
            <w:rFonts w:cs="Calibri"/>
            <w:i/>
            <w:iCs/>
            <w:u w:val="single"/>
          </w:rPr>
          <w:t>gyongyos@tourinform.hu</w:t>
        </w:r>
      </w:hyperlink>
      <w:r w:rsidRPr="00EA206E">
        <w:rPr>
          <w:rFonts w:cs="Calibri"/>
          <w:i/>
          <w:iCs/>
        </w:rPr>
        <w:t xml:space="preserve"> címre (dátum, helyszín, program neve, rövid bemutatása, ingyenes/belépődíjas jellege, rendező szervezet neve, programfelelős elérhetőségei, program esetleges webes linkje)</w:t>
      </w:r>
    </w:p>
    <w:p w14:paraId="65AD2352" w14:textId="77777777" w:rsidR="002802A0" w:rsidRPr="00EA206E" w:rsidRDefault="002802A0" w:rsidP="002802A0">
      <w:pPr>
        <w:pStyle w:val="Nincstrkz"/>
        <w:jc w:val="both"/>
        <w:rPr>
          <w:rFonts w:cs="Calibri"/>
        </w:rPr>
      </w:pPr>
    </w:p>
    <w:p w14:paraId="3E30E605" w14:textId="77777777" w:rsidR="002802A0" w:rsidRPr="00601BDE" w:rsidRDefault="002802A0" w:rsidP="002802A0">
      <w:pPr>
        <w:pStyle w:val="Nincstrkz"/>
        <w:jc w:val="both"/>
        <w:rPr>
          <w:rFonts w:cs="Calibri"/>
        </w:rPr>
      </w:pPr>
    </w:p>
    <w:p w14:paraId="74F51080" w14:textId="77777777" w:rsidR="002802A0" w:rsidRPr="00601BDE" w:rsidRDefault="002802A0" w:rsidP="002802A0">
      <w:pPr>
        <w:pStyle w:val="Nincstrkz"/>
        <w:jc w:val="both"/>
        <w:rPr>
          <w:rFonts w:cs="Calibri"/>
        </w:rPr>
      </w:pPr>
      <w:r w:rsidRPr="00601BDE">
        <w:rPr>
          <w:rFonts w:cs="Calibri"/>
        </w:rPr>
        <w:t xml:space="preserve"> </w:t>
      </w:r>
    </w:p>
    <w:p w14:paraId="7886F1A9" w14:textId="77777777" w:rsidR="002802A0" w:rsidRPr="00601BDE" w:rsidRDefault="002802A0" w:rsidP="002802A0">
      <w:pPr>
        <w:pStyle w:val="Nincstrkz"/>
        <w:jc w:val="right"/>
        <w:rPr>
          <w:rFonts w:cs="Calibri"/>
          <w:b/>
          <w:bCs/>
        </w:rPr>
      </w:pPr>
      <w:r w:rsidRPr="00601BDE">
        <w:rPr>
          <w:rFonts w:cs="Calibri"/>
          <w:b/>
          <w:bCs/>
        </w:rPr>
        <w:t>Civil Kulturális Bíráló Bizottság</w:t>
      </w:r>
    </w:p>
    <w:p w14:paraId="6BF1E7A3" w14:textId="77777777" w:rsidR="002802A0" w:rsidRPr="00601BDE" w:rsidRDefault="002802A0" w:rsidP="002802A0">
      <w:pPr>
        <w:pStyle w:val="Nincstrkz"/>
        <w:jc w:val="both"/>
        <w:rPr>
          <w:rFonts w:cs="Calibri"/>
        </w:rPr>
      </w:pPr>
    </w:p>
    <w:p w14:paraId="3A50532C" w14:textId="77777777" w:rsidR="002802A0" w:rsidRPr="00601BDE" w:rsidRDefault="002802A0" w:rsidP="002802A0">
      <w:pPr>
        <w:pStyle w:val="Nincstrkz"/>
        <w:jc w:val="both"/>
        <w:rPr>
          <w:rFonts w:cs="Calibri"/>
        </w:rPr>
      </w:pPr>
    </w:p>
    <w:p w14:paraId="36939BAC" w14:textId="77777777" w:rsidR="002802A0" w:rsidRPr="00601BDE" w:rsidRDefault="002802A0" w:rsidP="002802A0">
      <w:pPr>
        <w:pStyle w:val="Nincstrkz"/>
        <w:jc w:val="both"/>
        <w:rPr>
          <w:rFonts w:cs="Calibri"/>
        </w:rPr>
      </w:pPr>
    </w:p>
    <w:p w14:paraId="57C7E369" w14:textId="77777777" w:rsidR="002802A0" w:rsidRPr="00601BDE" w:rsidRDefault="002802A0" w:rsidP="002802A0">
      <w:pPr>
        <w:pStyle w:val="Nincstrkz"/>
        <w:jc w:val="both"/>
        <w:rPr>
          <w:rFonts w:cs="Calibri"/>
        </w:rPr>
      </w:pPr>
    </w:p>
    <w:p w14:paraId="2A6C0963" w14:textId="77777777" w:rsidR="002802A0" w:rsidRPr="00601BDE" w:rsidRDefault="002802A0" w:rsidP="002802A0">
      <w:pPr>
        <w:pStyle w:val="Nincstrkz"/>
        <w:jc w:val="both"/>
        <w:rPr>
          <w:rFonts w:cs="Calibri"/>
        </w:rPr>
      </w:pPr>
    </w:p>
    <w:p w14:paraId="0DB0F76E" w14:textId="77777777" w:rsidR="002802A0" w:rsidRPr="00601BDE" w:rsidRDefault="002802A0" w:rsidP="002802A0"/>
    <w:p w14:paraId="3A4E3F9E" w14:textId="77777777" w:rsidR="000D755B" w:rsidRDefault="000D755B" w:rsidP="002802A0">
      <w:pPr>
        <w:pStyle w:val="Nincstrkz"/>
        <w:jc w:val="both"/>
      </w:pPr>
    </w:p>
    <w:sectPr w:rsidR="000D755B" w:rsidSect="002802A0">
      <w:headerReference w:type="default" r:id="rId12"/>
      <w:footerReference w:type="even" r:id="rId13"/>
      <w:pgSz w:w="11906" w:h="16838"/>
      <w:pgMar w:top="709" w:right="1133" w:bottom="709" w:left="1134"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6514" w14:textId="77777777" w:rsidR="00DC3AF9" w:rsidRDefault="00DC3AF9" w:rsidP="002802A0">
      <w:r>
        <w:separator/>
      </w:r>
    </w:p>
  </w:endnote>
  <w:endnote w:type="continuationSeparator" w:id="0">
    <w:p w14:paraId="27C745FA" w14:textId="77777777" w:rsidR="00DC3AF9" w:rsidRDefault="00DC3AF9" w:rsidP="0028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7EDE" w14:textId="77777777" w:rsidR="002802A0" w:rsidRPr="00EA6F46" w:rsidRDefault="002802A0" w:rsidP="003155EB">
    <w:pPr>
      <w:pStyle w:val="llb"/>
      <w:framePr w:wrap="around" w:vAnchor="text" w:hAnchor="margin" w:xAlign="center" w:y="1"/>
      <w:rPr>
        <w:rStyle w:val="Oldalszm"/>
      </w:rPr>
    </w:pPr>
    <w:r w:rsidRPr="00EA6F46">
      <w:rPr>
        <w:rStyle w:val="Oldalszm"/>
      </w:rPr>
      <w:fldChar w:fldCharType="begin"/>
    </w:r>
    <w:r w:rsidRPr="00EA6F46">
      <w:rPr>
        <w:rStyle w:val="Oldalszm"/>
      </w:rPr>
      <w:instrText xml:space="preserve">PAGE  </w:instrText>
    </w:r>
    <w:r w:rsidRPr="00EA6F46">
      <w:rPr>
        <w:rStyle w:val="Oldalszm"/>
      </w:rPr>
      <w:fldChar w:fldCharType="end"/>
    </w:r>
  </w:p>
  <w:p w14:paraId="15F7E551" w14:textId="77777777" w:rsidR="002802A0" w:rsidRDefault="002802A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D1C3" w14:textId="77777777" w:rsidR="00DC3AF9" w:rsidRDefault="00DC3AF9" w:rsidP="002802A0">
      <w:r>
        <w:separator/>
      </w:r>
    </w:p>
  </w:footnote>
  <w:footnote w:type="continuationSeparator" w:id="0">
    <w:p w14:paraId="21D849A4" w14:textId="77777777" w:rsidR="00DC3AF9" w:rsidRDefault="00DC3AF9" w:rsidP="0028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EFFB" w14:textId="77777777" w:rsidR="002802A0" w:rsidRPr="002802A0" w:rsidRDefault="002802A0">
    <w:pPr>
      <w:pStyle w:val="lfej"/>
      <w:jc w:val="center"/>
      <w:rPr>
        <w:rFonts w:ascii="Calibri" w:hAnsi="Calibri" w:cs="Calibri"/>
        <w:sz w:val="22"/>
        <w:szCs w:val="22"/>
      </w:rPr>
    </w:pPr>
    <w:r w:rsidRPr="002802A0">
      <w:rPr>
        <w:rFonts w:ascii="Calibri" w:hAnsi="Calibri" w:cs="Calibri"/>
        <w:sz w:val="22"/>
        <w:szCs w:val="22"/>
      </w:rPr>
      <w:fldChar w:fldCharType="begin"/>
    </w:r>
    <w:r w:rsidRPr="002802A0">
      <w:rPr>
        <w:rFonts w:ascii="Calibri" w:hAnsi="Calibri" w:cs="Calibri"/>
        <w:sz w:val="22"/>
        <w:szCs w:val="22"/>
      </w:rPr>
      <w:instrText>PAGE   \* MERGEFORMAT</w:instrText>
    </w:r>
    <w:r w:rsidRPr="002802A0">
      <w:rPr>
        <w:rFonts w:ascii="Calibri" w:hAnsi="Calibri" w:cs="Calibri"/>
        <w:sz w:val="22"/>
        <w:szCs w:val="22"/>
      </w:rPr>
      <w:fldChar w:fldCharType="separate"/>
    </w:r>
    <w:r w:rsidRPr="002802A0">
      <w:rPr>
        <w:rFonts w:ascii="Calibri" w:hAnsi="Calibri" w:cs="Calibri"/>
        <w:sz w:val="22"/>
        <w:szCs w:val="22"/>
      </w:rPr>
      <w:t>2</w:t>
    </w:r>
    <w:r w:rsidRPr="002802A0">
      <w:rPr>
        <w:rFonts w:ascii="Calibri" w:hAnsi="Calibri" w:cs="Calibri"/>
        <w:sz w:val="22"/>
        <w:szCs w:val="22"/>
      </w:rPr>
      <w:fldChar w:fldCharType="end"/>
    </w:r>
  </w:p>
  <w:p w14:paraId="79D352C9" w14:textId="77777777" w:rsidR="002802A0" w:rsidRDefault="002802A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390"/>
    <w:multiLevelType w:val="hybridMultilevel"/>
    <w:tmpl w:val="9B50D5F6"/>
    <w:lvl w:ilvl="0" w:tplc="23F86718">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395D5924"/>
    <w:multiLevelType w:val="hybridMultilevel"/>
    <w:tmpl w:val="B538C5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F236B19"/>
    <w:multiLevelType w:val="hybridMultilevel"/>
    <w:tmpl w:val="C5E8F116"/>
    <w:lvl w:ilvl="0" w:tplc="34CCFC5C">
      <w:start w:val="196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682116ED"/>
    <w:multiLevelType w:val="hybridMultilevel"/>
    <w:tmpl w:val="71C04C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E8A71FD"/>
    <w:multiLevelType w:val="hybridMultilevel"/>
    <w:tmpl w:val="5C34AB56"/>
    <w:lvl w:ilvl="0" w:tplc="91F6FC3E">
      <w:start w:val="1"/>
      <w:numFmt w:val="decimal"/>
      <w:lvlText w:val="%1."/>
      <w:lvlJc w:val="left"/>
      <w:pPr>
        <w:tabs>
          <w:tab w:val="num" w:pos="1080"/>
        </w:tabs>
        <w:ind w:left="1080" w:hanging="360"/>
      </w:pPr>
      <w:rPr>
        <w:sz w:val="24"/>
        <w:szCs w:val="24"/>
      </w:r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5" w15:restartNumberingAfterBreak="0">
    <w:nsid w:val="6FBE110D"/>
    <w:multiLevelType w:val="hybridMultilevel"/>
    <w:tmpl w:val="3DA2B91A"/>
    <w:lvl w:ilvl="0" w:tplc="941EE680">
      <w:numFmt w:val="bullet"/>
      <w:lvlText w:val="-"/>
      <w:lvlJc w:val="left"/>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76323C9F"/>
    <w:multiLevelType w:val="hybridMultilevel"/>
    <w:tmpl w:val="CB2E44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29012015">
    <w:abstractNumId w:val="4"/>
  </w:num>
  <w:num w:numId="2" w16cid:durableId="1575894588">
    <w:abstractNumId w:val="2"/>
  </w:num>
  <w:num w:numId="3" w16cid:durableId="324936249">
    <w:abstractNumId w:val="1"/>
  </w:num>
  <w:num w:numId="4" w16cid:durableId="452210766">
    <w:abstractNumId w:val="5"/>
  </w:num>
  <w:num w:numId="5" w16cid:durableId="12265303">
    <w:abstractNumId w:val="6"/>
  </w:num>
  <w:num w:numId="6" w16cid:durableId="1512523917">
    <w:abstractNumId w:val="0"/>
  </w:num>
  <w:num w:numId="7" w16cid:durableId="633944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A0"/>
    <w:rsid w:val="000D755B"/>
    <w:rsid w:val="002802A0"/>
    <w:rsid w:val="00404F62"/>
    <w:rsid w:val="004376AC"/>
    <w:rsid w:val="008729B9"/>
    <w:rsid w:val="00A14792"/>
    <w:rsid w:val="00BF11B0"/>
    <w:rsid w:val="00D244B2"/>
    <w:rsid w:val="00DB0DED"/>
    <w:rsid w:val="00DC3AF9"/>
    <w:rsid w:val="00E368B1"/>
    <w:rsid w:val="00E43C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D198"/>
  <w15:chartTrackingRefBased/>
  <w15:docId w15:val="{D9F79369-D1BE-404E-A386-645EA5B3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802A0"/>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qFormat/>
    <w:rsid w:val="00280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80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802A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802A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802A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802A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802A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802A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802A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D244B2"/>
    <w:pPr>
      <w:spacing w:after="0" w:line="240" w:lineRule="auto"/>
    </w:pPr>
    <w:rPr>
      <w:rFonts w:ascii="Calibri" w:hAnsi="Calibri"/>
      <w:sz w:val="22"/>
    </w:rPr>
  </w:style>
  <w:style w:type="character" w:customStyle="1" w:styleId="Cmsor1Char">
    <w:name w:val="Címsor 1 Char"/>
    <w:basedOn w:val="Bekezdsalapbettpusa"/>
    <w:link w:val="Cmsor1"/>
    <w:rsid w:val="002802A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802A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802A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802A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802A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802A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802A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802A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802A0"/>
    <w:rPr>
      <w:rFonts w:eastAsiaTheme="majorEastAsia" w:cstheme="majorBidi"/>
      <w:color w:val="272727" w:themeColor="text1" w:themeTint="D8"/>
    </w:rPr>
  </w:style>
  <w:style w:type="paragraph" w:styleId="Cm">
    <w:name w:val="Title"/>
    <w:basedOn w:val="Norml"/>
    <w:next w:val="Norml"/>
    <w:link w:val="CmChar"/>
    <w:uiPriority w:val="10"/>
    <w:qFormat/>
    <w:rsid w:val="002802A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802A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802A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802A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802A0"/>
    <w:pPr>
      <w:spacing w:before="160"/>
      <w:jc w:val="center"/>
    </w:pPr>
    <w:rPr>
      <w:i/>
      <w:iCs/>
      <w:color w:val="404040" w:themeColor="text1" w:themeTint="BF"/>
    </w:rPr>
  </w:style>
  <w:style w:type="character" w:customStyle="1" w:styleId="IdzetChar">
    <w:name w:val="Idézet Char"/>
    <w:basedOn w:val="Bekezdsalapbettpusa"/>
    <w:link w:val="Idzet"/>
    <w:uiPriority w:val="29"/>
    <w:rsid w:val="002802A0"/>
    <w:rPr>
      <w:i/>
      <w:iCs/>
      <w:color w:val="404040" w:themeColor="text1" w:themeTint="BF"/>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2802A0"/>
    <w:pPr>
      <w:ind w:left="720"/>
      <w:contextualSpacing/>
    </w:pPr>
  </w:style>
  <w:style w:type="character" w:styleId="Erskiemels">
    <w:name w:val="Intense Emphasis"/>
    <w:basedOn w:val="Bekezdsalapbettpusa"/>
    <w:uiPriority w:val="21"/>
    <w:qFormat/>
    <w:rsid w:val="002802A0"/>
    <w:rPr>
      <w:i/>
      <w:iCs/>
      <w:color w:val="0F4761" w:themeColor="accent1" w:themeShade="BF"/>
    </w:rPr>
  </w:style>
  <w:style w:type="paragraph" w:styleId="Kiemeltidzet">
    <w:name w:val="Intense Quote"/>
    <w:basedOn w:val="Norml"/>
    <w:next w:val="Norml"/>
    <w:link w:val="KiemeltidzetChar"/>
    <w:uiPriority w:val="30"/>
    <w:qFormat/>
    <w:rsid w:val="00280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802A0"/>
    <w:rPr>
      <w:i/>
      <w:iCs/>
      <w:color w:val="0F4761" w:themeColor="accent1" w:themeShade="BF"/>
    </w:rPr>
  </w:style>
  <w:style w:type="character" w:styleId="Ershivatkozs">
    <w:name w:val="Intense Reference"/>
    <w:basedOn w:val="Bekezdsalapbettpusa"/>
    <w:uiPriority w:val="32"/>
    <w:qFormat/>
    <w:rsid w:val="002802A0"/>
    <w:rPr>
      <w:b/>
      <w:bCs/>
      <w:smallCaps/>
      <w:color w:val="0F4761" w:themeColor="accent1" w:themeShade="BF"/>
      <w:spacing w:val="5"/>
    </w:rPr>
  </w:style>
  <w:style w:type="character" w:styleId="Hiperhivatkozs">
    <w:name w:val="Hyperlink"/>
    <w:rsid w:val="002802A0"/>
    <w:rPr>
      <w:color w:val="0000FF"/>
      <w:u w:val="single"/>
    </w:rPr>
  </w:style>
  <w:style w:type="paragraph" w:styleId="Szvegtrzs">
    <w:name w:val="Body Text"/>
    <w:basedOn w:val="Norml"/>
    <w:link w:val="SzvegtrzsChar"/>
    <w:rsid w:val="002802A0"/>
    <w:pPr>
      <w:jc w:val="both"/>
    </w:pPr>
    <w:rPr>
      <w:szCs w:val="20"/>
    </w:rPr>
  </w:style>
  <w:style w:type="character" w:customStyle="1" w:styleId="SzvegtrzsChar">
    <w:name w:val="Szövegtörzs Char"/>
    <w:basedOn w:val="Bekezdsalapbettpusa"/>
    <w:link w:val="Szvegtrzs"/>
    <w:rsid w:val="002802A0"/>
    <w:rPr>
      <w:rFonts w:ascii="Times New Roman" w:eastAsia="Times New Roman" w:hAnsi="Times New Roman" w:cs="Times New Roman"/>
      <w:kern w:val="0"/>
      <w:szCs w:val="20"/>
      <w:lang w:eastAsia="hu-HU"/>
      <w14:ligatures w14:val="none"/>
    </w:rPr>
  </w:style>
  <w:style w:type="paragraph" w:styleId="llb">
    <w:name w:val="footer"/>
    <w:basedOn w:val="Norml"/>
    <w:link w:val="llbChar"/>
    <w:rsid w:val="002802A0"/>
    <w:pPr>
      <w:tabs>
        <w:tab w:val="center" w:pos="4536"/>
        <w:tab w:val="right" w:pos="9072"/>
      </w:tabs>
    </w:pPr>
  </w:style>
  <w:style w:type="character" w:customStyle="1" w:styleId="llbChar">
    <w:name w:val="Élőláb Char"/>
    <w:basedOn w:val="Bekezdsalapbettpusa"/>
    <w:link w:val="llb"/>
    <w:rsid w:val="002802A0"/>
    <w:rPr>
      <w:rFonts w:ascii="Times New Roman" w:eastAsia="Times New Roman" w:hAnsi="Times New Roman" w:cs="Times New Roman"/>
      <w:kern w:val="0"/>
      <w:lang w:eastAsia="hu-HU"/>
      <w14:ligatures w14:val="none"/>
    </w:rPr>
  </w:style>
  <w:style w:type="character" w:styleId="Oldalszm">
    <w:name w:val="page number"/>
    <w:basedOn w:val="Bekezdsalapbettpusa"/>
    <w:rsid w:val="002802A0"/>
  </w:style>
  <w:style w:type="paragraph" w:styleId="lfej">
    <w:name w:val="header"/>
    <w:basedOn w:val="Norml"/>
    <w:link w:val="lfejChar"/>
    <w:uiPriority w:val="99"/>
    <w:unhideWhenUsed/>
    <w:rsid w:val="002802A0"/>
    <w:pPr>
      <w:tabs>
        <w:tab w:val="center" w:pos="4536"/>
        <w:tab w:val="right" w:pos="9072"/>
      </w:tabs>
    </w:pPr>
  </w:style>
  <w:style w:type="character" w:customStyle="1" w:styleId="lfejChar">
    <w:name w:val="Élőfej Char"/>
    <w:basedOn w:val="Bekezdsalapbettpusa"/>
    <w:link w:val="lfej"/>
    <w:uiPriority w:val="99"/>
    <w:rsid w:val="002802A0"/>
    <w:rPr>
      <w:rFonts w:ascii="Times New Roman" w:eastAsia="Times New Roman" w:hAnsi="Times New Roman" w:cs="Times New Roman"/>
      <w:kern w:val="0"/>
      <w:lang w:eastAsia="hu-HU"/>
      <w14:ligatures w14:val="none"/>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locked/>
    <w:rsid w:val="002802A0"/>
  </w:style>
  <w:style w:type="character" w:customStyle="1" w:styleId="NincstrkzChar">
    <w:name w:val="Nincs térköz Char"/>
    <w:link w:val="Nincstrkz"/>
    <w:uiPriority w:val="1"/>
    <w:locked/>
    <w:rsid w:val="002802A0"/>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par.katalin@gyongyosph.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yongyos.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yongyos@tourinform.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spreadsheets/d/1L-Gqt0OUpyK-a_gqWBNdwJnOIJIfVr126Exg-UIBpK0/edit?invite=COfpzJgM&amp;gid=0" TargetMode="External"/><Relationship Id="rId4" Type="http://schemas.openxmlformats.org/officeDocument/2006/relationships/webSettings" Target="webSettings.xml"/><Relationship Id="rId9" Type="http://schemas.openxmlformats.org/officeDocument/2006/relationships/hyperlink" Target="mailto:gaspar.katalin@gyongyosph.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2863</Words>
  <Characters>19757</Characters>
  <Application>Microsoft Office Word</Application>
  <DocSecurity>0</DocSecurity>
  <Lines>164</Lines>
  <Paragraphs>45</Paragraphs>
  <ScaleCrop>false</ScaleCrop>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Kozma Katalin</dc:creator>
  <cp:keywords/>
  <dc:description/>
  <cp:lastModifiedBy>Erdélyiné Gáspár Katalin</cp:lastModifiedBy>
  <cp:revision>2</cp:revision>
  <dcterms:created xsi:type="dcterms:W3CDTF">2026-04-23T12:48:00Z</dcterms:created>
  <dcterms:modified xsi:type="dcterms:W3CDTF">2026-04-23T12:48:00Z</dcterms:modified>
</cp:coreProperties>
</file>